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9D" w:rsidRPr="009D399D" w:rsidRDefault="009D399D" w:rsidP="009D399D">
      <w:pPr>
        <w:pStyle w:val="newncpi0"/>
        <w:jc w:val="center"/>
      </w:pPr>
      <w:r w:rsidRPr="009D399D">
        <w:t> </w:t>
      </w:r>
    </w:p>
    <w:p w:rsidR="009D399D" w:rsidRPr="009D399D" w:rsidRDefault="009D399D" w:rsidP="009D399D">
      <w:pPr>
        <w:pStyle w:val="newncpi0"/>
        <w:jc w:val="center"/>
      </w:pPr>
      <w:bookmarkStart w:id="0" w:name="a3"/>
      <w:bookmarkEnd w:id="0"/>
      <w:r w:rsidRPr="009D399D">
        <w:rPr>
          <w:rStyle w:val="name"/>
        </w:rPr>
        <w:t>ПОСТАНОВЛЕНИЕ </w:t>
      </w:r>
      <w:r w:rsidRPr="009D399D">
        <w:rPr>
          <w:rStyle w:val="promulgator"/>
        </w:rPr>
        <w:t>СОВЕТА МИНИСТРОВ РЕСПУБЛИКИ БЕЛАРУСЬ</w:t>
      </w:r>
    </w:p>
    <w:p w:rsidR="009D399D" w:rsidRPr="009D399D" w:rsidRDefault="009D399D" w:rsidP="009D399D">
      <w:pPr>
        <w:pStyle w:val="newncpi"/>
        <w:ind w:firstLine="0"/>
        <w:jc w:val="center"/>
      </w:pPr>
      <w:r w:rsidRPr="009D399D">
        <w:rPr>
          <w:rStyle w:val="datepr"/>
        </w:rPr>
        <w:t>13 января 2020 г.</w:t>
      </w:r>
      <w:r w:rsidRPr="009D399D">
        <w:rPr>
          <w:rStyle w:val="number"/>
        </w:rPr>
        <w:t xml:space="preserve"> № 7</w:t>
      </w:r>
    </w:p>
    <w:p w:rsidR="009D399D" w:rsidRPr="009D399D" w:rsidRDefault="009D399D" w:rsidP="009D399D">
      <w:pPr>
        <w:pStyle w:val="titlencpi"/>
      </w:pPr>
      <w:r w:rsidRPr="009D399D">
        <w:t>О поэтапном снижении использования полимерной упаковки</w:t>
      </w:r>
    </w:p>
    <w:p w:rsidR="009D399D" w:rsidRPr="009D399D" w:rsidRDefault="009D399D" w:rsidP="009D399D">
      <w:pPr>
        <w:pStyle w:val="preamble"/>
      </w:pPr>
      <w:r w:rsidRPr="009D399D">
        <w:t>Совет Министров Республики Беларусь ПОСТАНОВЛЯЕТ:</w:t>
      </w:r>
    </w:p>
    <w:p w:rsidR="009D399D" w:rsidRPr="009D399D" w:rsidRDefault="009D399D" w:rsidP="009D399D">
      <w:pPr>
        <w:pStyle w:val="point"/>
      </w:pPr>
      <w:r w:rsidRPr="009D399D">
        <w:t xml:space="preserve">1. Утвердить </w:t>
      </w:r>
      <w:r w:rsidRPr="009D399D">
        <w:t>план</w:t>
      </w:r>
      <w:r w:rsidRPr="009D399D">
        <w:t xml:space="preserve"> мероприятий, направленных на поэтапное снижение использования полимерной упаковки с ее замещением на экологически безопасную упаковку (далее – план мероприятий) (прилагается).</w:t>
      </w:r>
    </w:p>
    <w:p w:rsidR="009D399D" w:rsidRPr="009D399D" w:rsidRDefault="009D399D" w:rsidP="009D399D">
      <w:pPr>
        <w:pStyle w:val="point"/>
      </w:pPr>
      <w:bookmarkStart w:id="1" w:name="a2"/>
      <w:bookmarkEnd w:id="1"/>
      <w:r w:rsidRPr="009D399D">
        <w:t xml:space="preserve">2. Республиканским органам государственного управления, иным государственным организациям, подчиненным Правительству Республики Беларусь, Национальной академии наук Беларуси, облисполкомам, Минскому горисполкому обеспечить в установленные сроки выполнение </w:t>
      </w:r>
      <w:r w:rsidRPr="009D399D">
        <w:t>плана</w:t>
      </w:r>
      <w:r w:rsidRPr="009D399D">
        <w:t xml:space="preserve"> мероприятий и ежегодно с 2020 года представлять до 25 января в Министерство природных ресурсов и охраны окружающей среды информацию о ходе его реализации.</w:t>
      </w:r>
    </w:p>
    <w:p w:rsidR="009D399D" w:rsidRPr="009D399D" w:rsidRDefault="009D399D" w:rsidP="009D399D">
      <w:pPr>
        <w:pStyle w:val="newncpi"/>
      </w:pPr>
      <w:r w:rsidRPr="009D399D">
        <w:t xml:space="preserve">Министерству природных ресурсов и охраны окружающей среды с 2020 года ежегодно информировать до 10 февраля Совет Министров Республики Беларусь о ходе выполнения </w:t>
      </w:r>
      <w:r w:rsidRPr="009D399D">
        <w:t>плана</w:t>
      </w:r>
      <w:r w:rsidRPr="009D399D">
        <w:t xml:space="preserve"> мероприятий.</w:t>
      </w:r>
    </w:p>
    <w:p w:rsidR="009D399D" w:rsidRPr="009D399D" w:rsidRDefault="009D399D" w:rsidP="009D399D">
      <w:pPr>
        <w:pStyle w:val="point"/>
      </w:pPr>
      <w:r w:rsidRPr="009D399D">
        <w:t xml:space="preserve">3. Персональную ответственность за выполнение </w:t>
      </w:r>
      <w:r w:rsidRPr="009D399D">
        <w:t>плана</w:t>
      </w:r>
      <w:r w:rsidRPr="009D399D">
        <w:t xml:space="preserve"> мероприятий возложить на руководителей государственных органов и организаций, указанных в </w:t>
      </w:r>
      <w:r w:rsidRPr="009D399D">
        <w:t>части первой</w:t>
      </w:r>
      <w:r w:rsidRPr="009D399D">
        <w:t xml:space="preserve"> пункта 2 настоящего постановления.</w:t>
      </w:r>
    </w:p>
    <w:p w:rsidR="009D399D" w:rsidRPr="009D399D" w:rsidRDefault="009D399D" w:rsidP="009D399D">
      <w:pPr>
        <w:pStyle w:val="point"/>
      </w:pPr>
      <w:r w:rsidRPr="009D399D">
        <w:t>4. Настоящее постановление вступает в силу после его официального опубликования.</w:t>
      </w:r>
    </w:p>
    <w:p w:rsidR="009D399D" w:rsidRPr="009D399D" w:rsidRDefault="009D399D" w:rsidP="009D399D">
      <w:pPr>
        <w:pStyle w:val="newncpi"/>
      </w:pPr>
      <w:r w:rsidRPr="009D399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9D399D" w:rsidRPr="009D399D" w:rsidTr="009D399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399D" w:rsidRPr="009D399D" w:rsidRDefault="009D399D">
            <w:pPr>
              <w:pStyle w:val="newncpi0"/>
              <w:jc w:val="left"/>
            </w:pPr>
            <w:r w:rsidRPr="009D399D">
              <w:rPr>
                <w:rStyle w:val="post"/>
              </w:rPr>
              <w:t>Премьер-министр Республики Беларусь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399D" w:rsidRPr="009D399D" w:rsidRDefault="009D399D">
            <w:pPr>
              <w:pStyle w:val="newncpi0"/>
              <w:jc w:val="right"/>
            </w:pPr>
            <w:proofErr w:type="spellStart"/>
            <w:r w:rsidRPr="009D399D">
              <w:rPr>
                <w:rStyle w:val="pers"/>
              </w:rPr>
              <w:t>С.Румас</w:t>
            </w:r>
            <w:proofErr w:type="spellEnd"/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</w:tbl>
    <w:p w:rsidR="009D399D" w:rsidRPr="009D399D" w:rsidRDefault="009D399D" w:rsidP="009D399D">
      <w:pPr>
        <w:pStyle w:val="newncpi0"/>
      </w:pPr>
      <w:r w:rsidRPr="009D399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9D399D" w:rsidRPr="009D399D" w:rsidTr="009D399D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cap1"/>
            </w:pPr>
            <w:r w:rsidRPr="009D399D">
              <w:t> 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capu1"/>
            </w:pPr>
            <w:r w:rsidRPr="009D399D">
              <w:t>УТВЕРЖДЕНО</w:t>
            </w:r>
          </w:p>
          <w:p w:rsidR="009D399D" w:rsidRPr="009D399D" w:rsidRDefault="009D399D">
            <w:pPr>
              <w:pStyle w:val="cap1"/>
            </w:pPr>
            <w:r w:rsidRPr="009D399D">
              <w:t>Постановление</w:t>
            </w:r>
            <w:r w:rsidRPr="009D399D">
              <w:br/>
              <w:t>Совета Министров</w:t>
            </w:r>
            <w:r w:rsidRPr="009D399D">
              <w:br/>
              <w:t>Республики Беларусь</w:t>
            </w:r>
            <w:r w:rsidRPr="009D399D">
              <w:br/>
              <w:t>13.01.2020 № 7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</w:tbl>
    <w:p w:rsidR="009D399D" w:rsidRPr="009D399D" w:rsidRDefault="009D399D" w:rsidP="009D399D">
      <w:pPr>
        <w:pStyle w:val="titleu"/>
      </w:pPr>
      <w:bookmarkStart w:id="2" w:name="a1"/>
      <w:bookmarkEnd w:id="2"/>
      <w:r w:rsidRPr="009D399D">
        <w:t>ПЛАН</w:t>
      </w:r>
      <w:r w:rsidRPr="009D399D">
        <w:br/>
        <w:t>мероприятий, направленных на поэтапное снижение использования полимерной упаковки</w:t>
      </w:r>
      <w:r w:rsidRPr="009D399D">
        <w:t>*</w:t>
      </w:r>
      <w:r w:rsidRPr="009D399D">
        <w:t xml:space="preserve"> с ее замещением на экологически безопасную упаковку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1276"/>
        <w:gridCol w:w="4118"/>
      </w:tblGrid>
      <w:tr w:rsidR="009D399D" w:rsidRPr="009D399D" w:rsidTr="009D399D">
        <w:trPr>
          <w:trHeight w:val="238"/>
        </w:trPr>
        <w:tc>
          <w:tcPr>
            <w:tcW w:w="2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399D" w:rsidRPr="009D399D" w:rsidRDefault="009D399D">
            <w:pPr>
              <w:pStyle w:val="table10"/>
              <w:jc w:val="center"/>
            </w:pPr>
            <w:r w:rsidRPr="009D399D">
              <w:t>Наименование мероприятий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399D" w:rsidRPr="009D399D" w:rsidRDefault="009D399D">
            <w:pPr>
              <w:pStyle w:val="table10"/>
              <w:jc w:val="center"/>
            </w:pPr>
            <w:r w:rsidRPr="009D399D">
              <w:t>Сроки выполнения, годы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lastRenderedPageBreak/>
              <w:t> 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399D" w:rsidRPr="009D399D" w:rsidRDefault="009D399D">
            <w:pPr>
              <w:pStyle w:val="table10"/>
              <w:jc w:val="center"/>
            </w:pPr>
            <w:r w:rsidRPr="009D399D">
              <w:lastRenderedPageBreak/>
              <w:t>Ответственные исполнители</w:t>
            </w:r>
            <w:r w:rsidRPr="009D399D">
              <w:t>**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lastRenderedPageBreak/>
              <w:t>В области совершенствования системы обращения с отходами и сокращения использования полимерной упаковки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1. Организация раздельного сбора отходов, относящихся </w:t>
            </w:r>
            <w:proofErr w:type="gramStart"/>
            <w:r w:rsidRPr="009D399D">
              <w:t>ко</w:t>
            </w:r>
            <w:proofErr w:type="gramEnd"/>
            <w:r w:rsidRPr="009D399D">
              <w:t xml:space="preserve"> вторичным материальным ресурсам, при проведении массовых мероприятий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постоянно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облисполкомы и Минский горисполком совместно с </w:t>
            </w:r>
            <w:proofErr w:type="spellStart"/>
            <w:r w:rsidRPr="009D399D">
              <w:t>Минжилкомхозом</w:t>
            </w:r>
            <w:proofErr w:type="spellEnd"/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2. Внедрение депозитной (залоговой) системы обращения потребительской упаковки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2020–2021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proofErr w:type="spellStart"/>
            <w:r w:rsidRPr="009D399D">
              <w:t>Минжилкомхоз</w:t>
            </w:r>
            <w:proofErr w:type="spellEnd"/>
            <w:r w:rsidRPr="009D399D">
              <w:t xml:space="preserve"> совместно с Минприроды, МАРТ, </w:t>
            </w:r>
            <w:proofErr w:type="spellStart"/>
            <w:r w:rsidRPr="009D399D">
              <w:t>Минстройархитектуры</w:t>
            </w:r>
            <w:proofErr w:type="spellEnd"/>
            <w:r w:rsidRPr="009D399D">
              <w:t xml:space="preserve"> и иными заинтересованными государственными органами и организациями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3. Определение перечня одноразовой пластиковой посуды, использование и продажа которой будут запрещены в объектах общественного питания с 1 января 2021 г.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МАРТ совместно с заинтересованными государственными органами и организациями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4. Создание объектов по сортировке и использованию твердых коммунальных отходов, в том числе по переработке отходов полимерной упаковки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2020–2022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облисполкомы и Минский горисполком совместно с </w:t>
            </w:r>
            <w:proofErr w:type="spellStart"/>
            <w:r w:rsidRPr="009D399D">
              <w:t>Минжилкомхозом</w:t>
            </w:r>
            <w:proofErr w:type="spellEnd"/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5. Увеличение производственных мощностей по сортировке </w:t>
            </w:r>
            <w:proofErr w:type="gramStart"/>
            <w:r w:rsidRPr="009D399D">
              <w:t>смешанного</w:t>
            </w:r>
            <w:proofErr w:type="gramEnd"/>
            <w:r w:rsidRPr="009D399D">
              <w:t xml:space="preserve"> </w:t>
            </w:r>
            <w:proofErr w:type="spellStart"/>
            <w:r w:rsidRPr="009D399D">
              <w:t>стеклобоя</w:t>
            </w:r>
            <w:proofErr w:type="spellEnd"/>
            <w:r w:rsidRPr="009D399D">
              <w:t xml:space="preserve"> по мере загрузки имеющихся мощностей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2020–2022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Госкомимущество (ОАО «</w:t>
            </w:r>
            <w:proofErr w:type="spellStart"/>
            <w:r w:rsidRPr="009D399D">
              <w:t>Белресурсы</w:t>
            </w:r>
            <w:proofErr w:type="spellEnd"/>
            <w:r w:rsidRPr="009D399D">
              <w:t>»), облисполкомы и Минский горисполком совместно с </w:t>
            </w:r>
            <w:proofErr w:type="spellStart"/>
            <w:r w:rsidRPr="009D399D">
              <w:t>Минжилкомхозом</w:t>
            </w:r>
            <w:proofErr w:type="spellEnd"/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6. Увеличение производственных мощностей по выпуску стеклянной тары с учетом обеспечения потребностей отечественных перерабатывающих предприятий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2020–2022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proofErr w:type="spellStart"/>
            <w:r w:rsidRPr="009D399D">
              <w:t>Минстройархитектуры</w:t>
            </w:r>
            <w:proofErr w:type="spellEnd"/>
            <w:r w:rsidRPr="009D399D">
              <w:t>, облисполкомы совместно с концерном «</w:t>
            </w:r>
            <w:proofErr w:type="spellStart"/>
            <w:r w:rsidRPr="009D399D">
              <w:t>Белгоспищепром</w:t>
            </w:r>
            <w:proofErr w:type="spellEnd"/>
            <w:r w:rsidRPr="009D399D">
              <w:t>»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7. Внесение в Совет Министров Республики Беларусь в установленном законодательством порядке проекта постановления Совета Министров Республики Беларусь «Об изменении постановления Совета Министров Республики Беларусь от 31 июля 2012 г. № 708», направленного на экономическое стимулирование снижения использования полимерной упаковки и увеличения использования экологически безопасной (в том числе </w:t>
            </w:r>
            <w:proofErr w:type="spellStart"/>
            <w:r w:rsidRPr="009D399D">
              <w:t>биоразлагаемой</w:t>
            </w:r>
            <w:proofErr w:type="spellEnd"/>
            <w:r w:rsidRPr="009D399D">
              <w:t xml:space="preserve">) упаковки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proofErr w:type="spellStart"/>
            <w:r w:rsidRPr="009D399D">
              <w:t>Минжилкомхоз</w:t>
            </w:r>
            <w:proofErr w:type="spellEnd"/>
            <w:r w:rsidRPr="009D399D">
              <w:t xml:space="preserve"> совместно с Минприроды и иными заинтересованными государственными органами и организациями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lastRenderedPageBreak/>
              <w:t>8. Внесение в Совет Министров Республики Беларусь в установленном законодательством порядке проекта постановления Совета Министров Республики Беларусь «Об изменении постановления Совета Министров Республики Беларусь от 6 марта 2006 г. № 317», направленного на поэтапное ограничение максимальной вместимости полимерной тары, применяемой для розлива пива и слабоалкогольных напитков, до 1 литра включительно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2021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proofErr w:type="spellStart"/>
            <w:r w:rsidRPr="009D399D">
              <w:t>Минстройархитектуры</w:t>
            </w:r>
            <w:proofErr w:type="spellEnd"/>
            <w:r w:rsidRPr="009D399D">
              <w:t xml:space="preserve"> совместно с МАРТ, концерном «</w:t>
            </w:r>
            <w:proofErr w:type="spellStart"/>
            <w:r w:rsidRPr="009D399D">
              <w:t>Белгоспищепром</w:t>
            </w:r>
            <w:proofErr w:type="spellEnd"/>
            <w:r w:rsidRPr="009D399D">
              <w:t>», облисполкомами, Минским горисполкомом и иными заинтересованными государственными органами и организациями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В области проведения научных исследований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9. Реализация плана действий по созданию технологии и производства </w:t>
            </w:r>
            <w:proofErr w:type="spellStart"/>
            <w:r w:rsidRPr="009D399D">
              <w:t>биоразлагаемой</w:t>
            </w:r>
            <w:proofErr w:type="spellEnd"/>
            <w:r w:rsidRPr="009D399D">
              <w:t xml:space="preserve"> упаковки из растительного сырья, включая: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2020–2025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НАН Беларуси совместно с заинтересованными государственными органами и организациями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9.1. проведение комплекса научно-исследовательских работ по определению наиболее перспективных, экологически и экономически целесообразных технологий получения экологически безопасной (в том числе </w:t>
            </w:r>
            <w:proofErr w:type="spellStart"/>
            <w:r w:rsidRPr="009D399D">
              <w:t>биоразлагаемой</w:t>
            </w:r>
            <w:proofErr w:type="spellEnd"/>
            <w:r w:rsidRPr="009D399D">
              <w:t xml:space="preserve">) упаковки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2020–2021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НАН Беларуси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9.2. проведение комплекса научно-исследовательских работ по определению влияния экологически безопасной упаковки на качественные характеристики, сроки годности продукции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2020–2022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НАН Беларуси, Минздрав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9.3. разработку технологий производства экологически безопасной (в том числе </w:t>
            </w:r>
            <w:proofErr w:type="spellStart"/>
            <w:r w:rsidRPr="009D399D">
              <w:t>биоразлагаемой</w:t>
            </w:r>
            <w:proofErr w:type="spellEnd"/>
            <w:r w:rsidRPr="009D399D">
              <w:t>) упаковки из сырья различных видов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2020–2021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НАН Беларуси, концерн «</w:t>
            </w:r>
            <w:proofErr w:type="spellStart"/>
            <w:r w:rsidRPr="009D399D">
              <w:t>Беллесбумпром</w:t>
            </w:r>
            <w:proofErr w:type="spellEnd"/>
            <w:r w:rsidRPr="009D399D">
              <w:t>», концерн «</w:t>
            </w:r>
            <w:proofErr w:type="spellStart"/>
            <w:r w:rsidRPr="009D399D">
              <w:t>Белгоспищепром</w:t>
            </w:r>
            <w:proofErr w:type="spellEnd"/>
            <w:r w:rsidRPr="009D399D">
              <w:t>»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 xml:space="preserve">В области производства и использования экологически безопасной (в том числе </w:t>
            </w:r>
            <w:proofErr w:type="spellStart"/>
            <w:r w:rsidRPr="009D399D">
              <w:t>биоразлагаемой</w:t>
            </w:r>
            <w:proofErr w:type="spellEnd"/>
            <w:r w:rsidRPr="009D399D">
              <w:t>) упаковки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10. Проведение анализа имеющихся производственных мощностей по выпуску экологически безопасной (в том числе бумажной, стеклянной, </w:t>
            </w:r>
            <w:proofErr w:type="spellStart"/>
            <w:r w:rsidRPr="009D399D">
              <w:t>биоразлагаемой</w:t>
            </w:r>
            <w:proofErr w:type="spellEnd"/>
            <w:r w:rsidRPr="009D399D">
              <w:t xml:space="preserve">) упаковки и (или) по использованию такой упаковки для упаковывания производимой продукции в целях сокращения применения упаковки из полистирола, комбинированных материалов и другой упаковки </w:t>
            </w:r>
            <w:proofErr w:type="spellStart"/>
            <w:r w:rsidRPr="009D399D">
              <w:t>неперерабатываемых</w:t>
            </w:r>
            <w:proofErr w:type="spellEnd"/>
            <w:r w:rsidRPr="009D399D">
              <w:t xml:space="preserve"> видов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концерн «</w:t>
            </w:r>
            <w:proofErr w:type="spellStart"/>
            <w:r w:rsidRPr="009D399D">
              <w:t>Белгоспищепром</w:t>
            </w:r>
            <w:proofErr w:type="spellEnd"/>
            <w:r w:rsidRPr="009D399D">
              <w:t>», концерн «</w:t>
            </w:r>
            <w:proofErr w:type="spellStart"/>
            <w:r w:rsidRPr="009D399D">
              <w:t>Беллесбумпром</w:t>
            </w:r>
            <w:proofErr w:type="spellEnd"/>
            <w:r w:rsidRPr="009D399D">
              <w:t>», концерн «</w:t>
            </w:r>
            <w:proofErr w:type="spellStart"/>
            <w:r w:rsidRPr="009D399D">
              <w:t>Беллегпром</w:t>
            </w:r>
            <w:proofErr w:type="spellEnd"/>
            <w:r w:rsidRPr="009D399D">
              <w:t xml:space="preserve">», Минсельхозпрод, </w:t>
            </w:r>
            <w:proofErr w:type="spellStart"/>
            <w:r w:rsidRPr="009D399D">
              <w:t>Белкоопсоюз</w:t>
            </w:r>
            <w:proofErr w:type="spellEnd"/>
            <w:r w:rsidRPr="009D399D">
              <w:t>, облисполкомы и Минский горисполком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lastRenderedPageBreak/>
              <w:t xml:space="preserve">11. Разработка комплекса мероприятий, направленных на увеличение объемов производства экологически безопасной (в том числе бумажной, стеклянной, </w:t>
            </w:r>
            <w:proofErr w:type="spellStart"/>
            <w:r w:rsidRPr="009D399D">
              <w:t>биоразлагаемой</w:t>
            </w:r>
            <w:proofErr w:type="spellEnd"/>
            <w:r w:rsidRPr="009D399D">
              <w:t>) упаковки и (или) ее использования в соответствии с пунктом 10 настоящего плана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2020–2021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»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12. Организация производства сырья для выпуска </w:t>
            </w:r>
            <w:proofErr w:type="spellStart"/>
            <w:r w:rsidRPr="009D399D">
              <w:t>биоразлагаемой</w:t>
            </w:r>
            <w:proofErr w:type="spellEnd"/>
            <w:r w:rsidRPr="009D399D">
              <w:t xml:space="preserve"> упаковки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2021–2023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Минсельхозпрод, концерн «</w:t>
            </w:r>
            <w:proofErr w:type="spellStart"/>
            <w:r w:rsidRPr="009D399D">
              <w:t>Беллесбумпром</w:t>
            </w:r>
            <w:proofErr w:type="spellEnd"/>
            <w:r w:rsidRPr="009D399D">
              <w:t>», облисполкомы и Минский горисполком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13. Развитие производств по выпуску экологически безопасной (в том числе </w:t>
            </w:r>
            <w:proofErr w:type="spellStart"/>
            <w:r w:rsidRPr="009D399D">
              <w:t>биоразлагаемой</w:t>
            </w:r>
            <w:proofErr w:type="spellEnd"/>
            <w:r w:rsidRPr="009D399D">
              <w:t>) упаковки, в том числе на существующих в республике мощностях по производству упаковки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2020–2023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proofErr w:type="spellStart"/>
            <w:r w:rsidRPr="009D399D">
              <w:t>Минстройархитектуры</w:t>
            </w:r>
            <w:proofErr w:type="spellEnd"/>
            <w:r w:rsidRPr="009D399D">
              <w:t>, Минфин, концерн «</w:t>
            </w:r>
            <w:proofErr w:type="spellStart"/>
            <w:r w:rsidRPr="009D399D">
              <w:t>Белнефтехим</w:t>
            </w:r>
            <w:proofErr w:type="spellEnd"/>
            <w:r w:rsidRPr="009D399D">
              <w:t>», концерн «</w:t>
            </w:r>
            <w:proofErr w:type="spellStart"/>
            <w:r w:rsidRPr="009D399D">
              <w:t>Беллесбумпром</w:t>
            </w:r>
            <w:proofErr w:type="spellEnd"/>
            <w:r w:rsidRPr="009D399D">
              <w:t>», концерн «</w:t>
            </w:r>
            <w:proofErr w:type="spellStart"/>
            <w:r w:rsidRPr="009D399D">
              <w:t>Белгоспищепром</w:t>
            </w:r>
            <w:proofErr w:type="spellEnd"/>
            <w:r w:rsidRPr="009D399D">
              <w:t xml:space="preserve">», облисполкомы и Минский горисполком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14. Привлечение инвесторов для создания производств по выпуску экологически безопасной (в том числе </w:t>
            </w:r>
            <w:proofErr w:type="spellStart"/>
            <w:r w:rsidRPr="009D399D">
              <w:t>биоразлагаемой</w:t>
            </w:r>
            <w:proofErr w:type="spellEnd"/>
            <w:r w:rsidRPr="009D399D">
              <w:t>) упаковки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2020–2022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облисполкомы, Минский горисполком, </w:t>
            </w:r>
            <w:proofErr w:type="spellStart"/>
            <w:r w:rsidRPr="009D399D">
              <w:t>Минжилкомхоз</w:t>
            </w:r>
            <w:proofErr w:type="spellEnd"/>
            <w:r w:rsidRPr="009D399D">
              <w:t>, Минэкономики (ГУ «Национальное агентство инвестиций и приватизации») и иные заинтересованные государственные органы и организации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В области технического регулирования и сокращения импорта полимерной упаковки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15. Разработка государственных стандартов Республики Беларусь на базе международных и европейских стандартов в области установления требований к экологически безопасной (в том числе </w:t>
            </w:r>
            <w:proofErr w:type="spellStart"/>
            <w:r w:rsidRPr="009D399D">
              <w:t>биоразлагаемой</w:t>
            </w:r>
            <w:proofErr w:type="spellEnd"/>
            <w:r w:rsidRPr="009D399D">
              <w:t xml:space="preserve">) упаковке и методам ее испытаний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2020–2022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Госстандарт совместно с заинтересованными государственными органами и организациями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16. </w:t>
            </w:r>
            <w:proofErr w:type="gramStart"/>
            <w:r w:rsidRPr="009D399D">
              <w:t>Подготовка и внесение при необходимости в соответствии с </w:t>
            </w:r>
            <w:r w:rsidRPr="009D399D">
              <w:t>Регламентом</w:t>
            </w:r>
            <w:r w:rsidRPr="009D399D">
              <w:t xml:space="preserve"> подготовки инициативных предложений для рассмотрения на заседаниях Коллегии и (или) Совета Евразийской экономической комиссии, утвержденным постановлением Совета Министров Республики Беларусь от 27 сентября 2016 г. № 772 «О вопросах рассмотрения, подготовки и отмены актов отдельных органов Евразийского экономического союза», инициативных предложений о введении мер таможенно-тарифного регулирования и нетарифного регулирования в целях ограничения</w:t>
            </w:r>
            <w:proofErr w:type="gramEnd"/>
            <w:r w:rsidRPr="009D399D">
              <w:t xml:space="preserve"> ввоза в Республику Беларусь различных видов пластиковой упаковки в соответствии с правом Евразийского экономического союза и иными международными обязательствами Республики Беларусь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lastRenderedPageBreak/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lastRenderedPageBreak/>
              <w:t>2020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proofErr w:type="spellStart"/>
            <w:r w:rsidRPr="009D399D">
              <w:t>Минжилкомхоз</w:t>
            </w:r>
            <w:proofErr w:type="spellEnd"/>
            <w:r w:rsidRPr="009D399D">
              <w:t>, Минприроды, МАРТ, концерн «</w:t>
            </w:r>
            <w:proofErr w:type="spellStart"/>
            <w:r w:rsidRPr="009D399D">
              <w:t>Белгоспищепром</w:t>
            </w:r>
            <w:proofErr w:type="spellEnd"/>
            <w:r w:rsidRPr="009D399D">
              <w:t xml:space="preserve">» и иные заинтересованные государственные органы и организации совместно с МИД, Минэкономики и ГТК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lastRenderedPageBreak/>
              <w:t xml:space="preserve">17. Внесение изменений в технический </w:t>
            </w:r>
            <w:r w:rsidRPr="009D399D">
              <w:t>регламент</w:t>
            </w:r>
            <w:r w:rsidRPr="009D399D">
              <w:t xml:space="preserve"> Таможенного союза </w:t>
            </w:r>
            <w:proofErr w:type="gramStart"/>
            <w:r w:rsidRPr="009D399D">
              <w:t>ТР</w:t>
            </w:r>
            <w:proofErr w:type="gramEnd"/>
            <w:r w:rsidRPr="009D399D">
              <w:t xml:space="preserve"> ТС 005/2011 «О безопасности упаковки»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2020–2022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Госстандарт совместно с заинтересованными государственными органами и организациями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В области информационно-просветительской работы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 xml:space="preserve">18. Проведение информационно-просветительской работы в средствах массовой информации по вопросам обращения с отходами потребления, включая отходы пластиковой упаковки, а также раздельного сбора вторичных материальных ресурсов 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постоянно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proofErr w:type="spellStart"/>
            <w:r w:rsidRPr="009D399D">
              <w:t>Минжилкомхоз</w:t>
            </w:r>
            <w:proofErr w:type="spellEnd"/>
            <w:r w:rsidRPr="009D399D">
              <w:t>, Минприроды совместно с </w:t>
            </w:r>
            <w:proofErr w:type="spellStart"/>
            <w:r w:rsidRPr="009D399D">
              <w:t>Мининформом</w:t>
            </w:r>
            <w:proofErr w:type="spellEnd"/>
            <w:r w:rsidRPr="009D399D">
              <w:t xml:space="preserve"> и иными заинтересованными государственными органами и организациями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  <w:tr w:rsidR="009D399D" w:rsidRPr="009D399D" w:rsidTr="009D399D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r w:rsidRPr="009D399D">
              <w:t>19. Проведение информационно-просветительской работы в учреждениях дошкольного и общего среднего образования по вопросам обращения с отходами потребления, включая отходы пластиковой упаковки, а также раздельного сбора вторичных материальных ресурсов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  <w:jc w:val="center"/>
            </w:pPr>
            <w:r w:rsidRPr="009D399D">
              <w:t>постоянно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9D" w:rsidRPr="009D399D" w:rsidRDefault="009D399D">
            <w:pPr>
              <w:pStyle w:val="table10"/>
              <w:spacing w:before="120"/>
            </w:pPr>
            <w:proofErr w:type="spellStart"/>
            <w:r w:rsidRPr="009D399D">
              <w:t>Минжилкомхоз</w:t>
            </w:r>
            <w:proofErr w:type="spellEnd"/>
            <w:r w:rsidRPr="009D399D">
              <w:t xml:space="preserve">, Минприроды, </w:t>
            </w:r>
            <w:proofErr w:type="spellStart"/>
            <w:r w:rsidRPr="009D399D">
              <w:t>Минобразование</w:t>
            </w:r>
            <w:proofErr w:type="spellEnd"/>
            <w:r w:rsidRPr="009D399D">
              <w:t xml:space="preserve"> и иные заинтересованные государственные органы и организации</w:t>
            </w:r>
          </w:p>
          <w:p w:rsidR="009D399D" w:rsidRPr="009D399D" w:rsidRDefault="009D399D">
            <w:pPr>
              <w:rPr>
                <w:sz w:val="24"/>
                <w:szCs w:val="24"/>
              </w:rPr>
            </w:pPr>
            <w:r w:rsidRPr="009D399D">
              <w:t> </w:t>
            </w:r>
          </w:p>
        </w:tc>
      </w:tr>
    </w:tbl>
    <w:p w:rsidR="009D399D" w:rsidRPr="009D399D" w:rsidRDefault="009D399D" w:rsidP="009D399D">
      <w:pPr>
        <w:pStyle w:val="newncpi"/>
      </w:pPr>
      <w:r w:rsidRPr="009D399D">
        <w:t> </w:t>
      </w:r>
    </w:p>
    <w:p w:rsidR="009D399D" w:rsidRPr="009D399D" w:rsidRDefault="009D399D" w:rsidP="009D399D">
      <w:pPr>
        <w:pStyle w:val="snoskiline"/>
      </w:pPr>
      <w:r w:rsidRPr="009D399D">
        <w:t>______________________________</w:t>
      </w:r>
    </w:p>
    <w:p w:rsidR="009D399D" w:rsidRPr="009D399D" w:rsidRDefault="009D399D" w:rsidP="009D399D">
      <w:pPr>
        <w:pStyle w:val="snoski"/>
      </w:pPr>
      <w:bookmarkStart w:id="3" w:name="a4"/>
      <w:bookmarkEnd w:id="3"/>
      <w:proofErr w:type="gramStart"/>
      <w:r w:rsidRPr="009D399D">
        <w:t>* Преимущественно потребительской упаковки для бакалейных товаров (крупы, сахар, соль, другие сыпучие и сухие продукты), потребительской тары вместимостью до 1 литра для розлива воды, напитков, пива, полимерных пакетов (мешков) в </w:t>
      </w:r>
      <w:proofErr w:type="spellStart"/>
      <w:r w:rsidRPr="009D399D">
        <w:t>прикассовых</w:t>
      </w:r>
      <w:proofErr w:type="spellEnd"/>
      <w:r w:rsidRPr="009D399D">
        <w:t xml:space="preserve"> зонах организаций розничной торговли, объемной пластиковой упаковки (лотки для яиц, контейнеры для пищевых продуктов (в основном из полистирола), одноразовой пластиковой посуды.</w:t>
      </w:r>
      <w:proofErr w:type="gramEnd"/>
    </w:p>
    <w:p w:rsidR="009D399D" w:rsidRPr="009D399D" w:rsidRDefault="009D399D" w:rsidP="009D399D">
      <w:pPr>
        <w:pStyle w:val="snoski"/>
        <w:spacing w:after="240"/>
      </w:pPr>
      <w:bookmarkStart w:id="4" w:name="a5"/>
      <w:bookmarkEnd w:id="4"/>
      <w:r w:rsidRPr="009D399D">
        <w:t>** В случае определения нескольких ответственных исполнителей каждый из них самостоятельно представляет информацию о ходе реализации соответствующего мероприятия, за исключением случаев, когда указано «совместно». В данных случаях информацию о ходе реализации мероприятий представляют исполнитель или исполнители, перечисленные в перечне до слова «совместно».</w:t>
      </w:r>
    </w:p>
    <w:p w:rsidR="009D399D" w:rsidRPr="009D399D" w:rsidRDefault="009D399D" w:rsidP="009D399D">
      <w:pPr>
        <w:pStyle w:val="newncpi"/>
      </w:pPr>
      <w:r w:rsidRPr="009D399D">
        <w:t> </w:t>
      </w:r>
    </w:p>
    <w:p w:rsidR="00AC35DE" w:rsidRDefault="009D399D" w:rsidP="009D399D"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lastRenderedPageBreak/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r w:rsidRPr="009D399D">
        <w:br/>
      </w:r>
      <w:bookmarkStart w:id="5" w:name="_GoBack"/>
      <w:bookmarkEnd w:id="5"/>
    </w:p>
    <w:sectPr w:rsidR="00AC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9D"/>
    <w:rsid w:val="009D399D"/>
    <w:rsid w:val="00A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99D"/>
    <w:rPr>
      <w:color w:val="0038C8"/>
      <w:u w:val="single"/>
    </w:rPr>
  </w:style>
  <w:style w:type="paragraph" w:customStyle="1" w:styleId="titlencpi">
    <w:name w:val="titlencpi"/>
    <w:basedOn w:val="a"/>
    <w:rsid w:val="009D399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9D399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D399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D399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D399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D39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D3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9D399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D399D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D399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399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D399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D399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D399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D399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D399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D399D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99D"/>
    <w:rPr>
      <w:color w:val="0038C8"/>
      <w:u w:val="single"/>
    </w:rPr>
  </w:style>
  <w:style w:type="paragraph" w:customStyle="1" w:styleId="titlencpi">
    <w:name w:val="titlencpi"/>
    <w:basedOn w:val="a"/>
    <w:rsid w:val="009D399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9D399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D399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D399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D399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D39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D3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9D399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D399D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D399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399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D399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D399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D399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D399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D399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D399D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2020-02-19T13:25:00Z</dcterms:created>
  <dcterms:modified xsi:type="dcterms:W3CDTF">2020-02-19T13:38:00Z</dcterms:modified>
</cp:coreProperties>
</file>