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2"/>
        <w:tblW w:w="9747" w:type="dxa"/>
        <w:tblLayout w:type="fixed"/>
        <w:tblLook w:val="04A0" w:firstRow="1" w:lastRow="0" w:firstColumn="1" w:lastColumn="0" w:noHBand="0" w:noVBand="1"/>
      </w:tblPr>
      <w:tblGrid>
        <w:gridCol w:w="5507"/>
        <w:gridCol w:w="4240"/>
      </w:tblGrid>
      <w:tr w:rsidR="00B1483E" w:rsidRPr="00C23666" w14:paraId="685ED04F" w14:textId="77777777" w:rsidTr="00342232">
        <w:trPr>
          <w:trHeight w:val="423"/>
        </w:trPr>
        <w:tc>
          <w:tcPr>
            <w:tcW w:w="5507" w:type="dxa"/>
          </w:tcPr>
          <w:p w14:paraId="6E104907" w14:textId="463FE036" w:rsidR="00B1483E" w:rsidRPr="00C23666" w:rsidRDefault="00751BE6" w:rsidP="005008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11C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</w:t>
            </w:r>
            <w:r w:rsidR="003C4865" w:rsidRPr="00D11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83E" w:rsidRPr="00C23666">
              <w:rPr>
                <w:rFonts w:ascii="Times New Roman" w:hAnsi="Times New Roman" w:cs="Times New Roman"/>
                <w:sz w:val="28"/>
                <w:szCs w:val="28"/>
              </w:rPr>
              <w:t>№ ___________</w:t>
            </w:r>
          </w:p>
        </w:tc>
        <w:tc>
          <w:tcPr>
            <w:tcW w:w="4240" w:type="dxa"/>
          </w:tcPr>
          <w:p w14:paraId="01CE74AD" w14:textId="77777777" w:rsidR="00B1483E" w:rsidRPr="00C23666" w:rsidRDefault="00B1483E" w:rsidP="00500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3E" w:rsidRPr="00E932CF" w14:paraId="4D1CA920" w14:textId="77777777" w:rsidTr="00342232">
        <w:trPr>
          <w:trHeight w:val="1146"/>
        </w:trPr>
        <w:tc>
          <w:tcPr>
            <w:tcW w:w="9747" w:type="dxa"/>
            <w:gridSpan w:val="2"/>
          </w:tcPr>
          <w:p w14:paraId="186A6123" w14:textId="77777777" w:rsidR="003C4865" w:rsidRPr="00C23666" w:rsidRDefault="003C4865" w:rsidP="0050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83EE94" w14:textId="77777777" w:rsidR="00083879" w:rsidRDefault="00083879" w:rsidP="0050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1D3E8D" w14:textId="77777777" w:rsidR="003C4865" w:rsidRPr="00E932CF" w:rsidRDefault="003C4865" w:rsidP="0050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32CF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30F581F6" w14:textId="77777777" w:rsidR="002F7693" w:rsidRPr="00E932CF" w:rsidRDefault="002F7693" w:rsidP="0050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8792EE" w14:textId="47DF7B98" w:rsidR="00B1483E" w:rsidRPr="00E932CF" w:rsidRDefault="003C4865" w:rsidP="0049058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932CF">
              <w:rPr>
                <w:rFonts w:ascii="Times New Roman" w:hAnsi="Times New Roman"/>
                <w:sz w:val="28"/>
                <w:szCs w:val="28"/>
              </w:rPr>
              <w:t>Настоящим заявлением Открытое акционерное общество «Гродненский стеклозавод», Республика Беларусь, г. Гродно, ул. Суворова, д.</w:t>
            </w:r>
            <w:r w:rsidR="00342232" w:rsidRPr="00E932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32CF">
              <w:rPr>
                <w:rFonts w:ascii="Times New Roman" w:hAnsi="Times New Roman"/>
                <w:sz w:val="28"/>
                <w:szCs w:val="28"/>
              </w:rPr>
              <w:t>40 просит выдать комплексное природоохранное разрешение (д</w:t>
            </w:r>
            <w:r w:rsidR="001C6AEF">
              <w:rPr>
                <w:rFonts w:ascii="Times New Roman" w:hAnsi="Times New Roman"/>
                <w:sz w:val="28"/>
                <w:szCs w:val="28"/>
              </w:rPr>
              <w:t>ля филиала «Елизово») сроком на</w:t>
            </w:r>
          </w:p>
        </w:tc>
      </w:tr>
      <w:tr w:rsidR="006E02E7" w:rsidRPr="00E932CF" w14:paraId="678F957C" w14:textId="77777777" w:rsidTr="00342232">
        <w:trPr>
          <w:trHeight w:val="1706"/>
        </w:trPr>
        <w:tc>
          <w:tcPr>
            <w:tcW w:w="9747" w:type="dxa"/>
            <w:gridSpan w:val="2"/>
          </w:tcPr>
          <w:p w14:paraId="0B646375" w14:textId="77777777" w:rsidR="00083879" w:rsidRDefault="00083879" w:rsidP="000838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3A3530" w14:textId="77777777" w:rsidR="006E02E7" w:rsidRPr="00E932CF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  <w:b/>
                <w:sz w:val="28"/>
                <w:szCs w:val="28"/>
              </w:rPr>
              <w:t>I. Общие сведения</w:t>
            </w:r>
          </w:p>
          <w:p w14:paraId="601D3EBB" w14:textId="77777777" w:rsidR="00083879" w:rsidRDefault="00083879" w:rsidP="005008F4">
            <w:pPr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91753B2" w14:textId="77777777" w:rsidR="006E02E7" w:rsidRPr="00E932CF" w:rsidRDefault="006E02E7" w:rsidP="005008F4">
            <w:pPr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932CF">
              <w:rPr>
                <w:rFonts w:ascii="Times New Roman" w:hAnsi="Times New Roman"/>
                <w:sz w:val="28"/>
                <w:szCs w:val="28"/>
              </w:rPr>
              <w:t>Таблица 1</w:t>
            </w:r>
          </w:p>
          <w:p w14:paraId="7EF2A4A8" w14:textId="77777777" w:rsidR="00342232" w:rsidRPr="00E932CF" w:rsidRDefault="00342232" w:rsidP="005008F4">
            <w:pPr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59"/>
              <w:gridCol w:w="5657"/>
              <w:gridCol w:w="3005"/>
            </w:tblGrid>
            <w:tr w:rsidR="006E02E7" w:rsidRPr="00D456A0" w14:paraId="62BF9679" w14:textId="77777777" w:rsidTr="00B616E9">
              <w:trPr>
                <w:trHeight w:val="490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3CECC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№ строки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1350F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Наименование данных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D6F31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Данные</w:t>
                  </w:r>
                </w:p>
              </w:tc>
            </w:tr>
            <w:tr w:rsidR="006E02E7" w:rsidRPr="00D456A0" w14:paraId="40621EB0" w14:textId="77777777" w:rsidTr="00B616E9">
              <w:trPr>
                <w:trHeight w:val="1018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C7A8B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1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F6177C" w14:textId="77777777" w:rsidR="006E02E7" w:rsidRPr="00D456A0" w:rsidRDefault="006E02E7" w:rsidP="00187BD5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</w:pPr>
                  <w:r w:rsidRPr="00D456A0"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  <w:t>Место государственной регистрации юридического лица, место жительства индивидуального предпринимателя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4D1600" w14:textId="77777777" w:rsidR="00413A2A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shd w:val="clear" w:color="auto" w:fill="FFFFFF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  <w:shd w:val="clear" w:color="auto" w:fill="FFFFFF"/>
                    </w:rPr>
                    <w:t xml:space="preserve">Республика Беларусь, 230001, Гродненская область, г. Гродно, </w:t>
                  </w:r>
                </w:p>
                <w:p w14:paraId="65EFECF3" w14:textId="0F51B813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  <w:shd w:val="clear" w:color="auto" w:fill="FFFFFF"/>
                    </w:rPr>
                    <w:t>ул. Суворова, д. 40</w:t>
                  </w:r>
                </w:p>
              </w:tc>
            </w:tr>
            <w:tr w:rsidR="006E02E7" w:rsidRPr="00D456A0" w14:paraId="1179B7BE" w14:textId="77777777" w:rsidTr="00B616E9">
              <w:trPr>
                <w:trHeight w:val="1073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401BCF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2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78DD2" w14:textId="77777777" w:rsidR="006E02E7" w:rsidRPr="00D456A0" w:rsidRDefault="006E02E7" w:rsidP="00187BD5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</w:pPr>
                  <w:r w:rsidRPr="00D456A0"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  <w:t>Фамилия, собственное имя, отчество (если таковое имеется) руководителя юридического лица, индивидуального предпринимателя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0B59D" w14:textId="77777777" w:rsidR="00862742" w:rsidRPr="00D456A0" w:rsidRDefault="00862742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Луговцов Михаил</w:t>
                  </w:r>
                </w:p>
                <w:p w14:paraId="6A887EEA" w14:textId="7BA42159" w:rsidR="00413A2A" w:rsidRPr="00D456A0" w:rsidRDefault="00862742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Владимирович</w:t>
                  </w:r>
                </w:p>
              </w:tc>
            </w:tr>
            <w:tr w:rsidR="006E02E7" w:rsidRPr="00D456A0" w14:paraId="1C4264CF" w14:textId="77777777" w:rsidTr="00B616E9">
              <w:trPr>
                <w:trHeight w:val="205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ABA9C" w14:textId="1792BC46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4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5AA32" w14:textId="77777777" w:rsidR="006E02E7" w:rsidRPr="00D456A0" w:rsidRDefault="006E02E7" w:rsidP="00187BD5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</w:pPr>
                  <w:r w:rsidRPr="00D456A0"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  <w:t>Телефон, факс приемной, электронный адрес, интернет-сайт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694D4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  <w:lang w:val="en-US"/>
                    </w:rPr>
                    <w:t>80223551840</w:t>
                  </w:r>
                </w:p>
                <w:p w14:paraId="5DFF0A7E" w14:textId="65CBD3A5" w:rsidR="000E6139" w:rsidRPr="00D456A0" w:rsidRDefault="000E6139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  <w:lang w:val="en-US"/>
                    </w:rPr>
                  </w:pPr>
                  <w:r w:rsidRPr="00D456A0">
                    <w:rPr>
                      <w:rFonts w:ascii="Times New Roman" w:eastAsia="Times New Roman" w:hAnsi="Times New Roman"/>
                      <w:sz w:val="28"/>
                      <w:szCs w:val="24"/>
                      <w:lang w:val="en-US"/>
                    </w:rPr>
                    <w:t>elizovo@grodnoglass.by</w:t>
                  </w:r>
                </w:p>
              </w:tc>
            </w:tr>
            <w:tr w:rsidR="006E02E7" w:rsidRPr="00D456A0" w14:paraId="1C9DAA4D" w14:textId="77777777" w:rsidTr="00B616E9">
              <w:trPr>
                <w:trHeight w:val="331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2154B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5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97ABA6" w14:textId="77777777" w:rsidR="006E02E7" w:rsidRPr="00D456A0" w:rsidRDefault="006E02E7" w:rsidP="00187BD5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</w:pPr>
                  <w:r w:rsidRPr="00D456A0"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  <w:t>Вид деятельности основной по ОКЭД &lt;1&gt;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0CB21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23131 (производство стеклянной тары)</w:t>
                  </w:r>
                </w:p>
              </w:tc>
            </w:tr>
            <w:tr w:rsidR="006E02E7" w:rsidRPr="00D456A0" w14:paraId="677B98F4" w14:textId="77777777" w:rsidTr="00B616E9">
              <w:trPr>
                <w:trHeight w:val="662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B0272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6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B9AB47" w14:textId="77777777" w:rsidR="006E02E7" w:rsidRPr="00D456A0" w:rsidRDefault="006E02E7" w:rsidP="00187BD5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</w:pPr>
                  <w:r w:rsidRPr="00D456A0"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  <w:t>Учетный номер плательщика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17DB83" w14:textId="24943AC1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500028711</w:t>
                  </w:r>
                  <w:r w:rsidR="000E6139" w:rsidRPr="00D456A0">
                    <w:rPr>
                      <w:rFonts w:ascii="Times New Roman" w:hAnsi="Times New Roman"/>
                      <w:sz w:val="28"/>
                      <w:szCs w:val="24"/>
                    </w:rPr>
                    <w:t>;</w:t>
                  </w:r>
                </w:p>
                <w:p w14:paraId="2DEC90CB" w14:textId="15E8F1E2" w:rsidR="000E6139" w:rsidRPr="00D456A0" w:rsidRDefault="000E6139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</w:p>
              </w:tc>
            </w:tr>
            <w:tr w:rsidR="006E02E7" w:rsidRPr="00D456A0" w14:paraId="688D5BA9" w14:textId="77777777" w:rsidTr="00B616E9">
              <w:trPr>
                <w:trHeight w:val="1013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A7C759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7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75ABA" w14:textId="77777777" w:rsidR="006E02E7" w:rsidRPr="00D456A0" w:rsidRDefault="006E02E7" w:rsidP="00187BD5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</w:pPr>
                  <w:r w:rsidRPr="00D456A0"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  <w:t>Дата и номер регистрации в Едином государственном регистре юридических лиц и индивидуальных предпринимателей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070A7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16.12.2002 №1052</w:t>
                  </w:r>
                </w:p>
                <w:p w14:paraId="0D6EA3C4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</w:p>
              </w:tc>
            </w:tr>
            <w:tr w:rsidR="006E02E7" w:rsidRPr="00D456A0" w14:paraId="67DC604F" w14:textId="77777777" w:rsidTr="00B616E9">
              <w:trPr>
                <w:trHeight w:val="320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24AD9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8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E223F" w14:textId="77777777" w:rsidR="006E02E7" w:rsidRPr="00D456A0" w:rsidRDefault="006E02E7" w:rsidP="00187BD5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</w:pPr>
                  <w:r w:rsidRPr="00D456A0"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  <w:t>Наименование и количество обособленных подразделений юридического лица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74CCAA" w14:textId="47C74D05" w:rsidR="006E02E7" w:rsidRPr="00D456A0" w:rsidRDefault="0022788E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eastAsia="Times New Roman" w:hAnsi="Times New Roman"/>
                      <w:sz w:val="28"/>
                      <w:szCs w:val="24"/>
                    </w:rPr>
                    <w:t>ОАО «Гродненский стеклозавод» филиал  «Елизово»</w:t>
                  </w:r>
                </w:p>
              </w:tc>
            </w:tr>
            <w:tr w:rsidR="006E02E7" w:rsidRPr="00D456A0" w14:paraId="6BA65A55" w14:textId="77777777" w:rsidTr="00B616E9">
              <w:trPr>
                <w:trHeight w:val="299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7ACA4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6BF50" w14:textId="77777777" w:rsidR="006E02E7" w:rsidRPr="00D456A0" w:rsidRDefault="006E02E7" w:rsidP="00187BD5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</w:pPr>
                  <w:r w:rsidRPr="00D456A0"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  <w:t>Количество работающего персонала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F6083A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556</w:t>
                  </w:r>
                </w:p>
              </w:tc>
            </w:tr>
            <w:tr w:rsidR="006E02E7" w:rsidRPr="00D456A0" w14:paraId="203C13D3" w14:textId="77777777" w:rsidTr="00B616E9">
              <w:trPr>
                <w:trHeight w:val="993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45F1F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10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2205D9" w14:textId="77777777" w:rsidR="006E02E7" w:rsidRPr="00D456A0" w:rsidRDefault="006E02E7" w:rsidP="00187BD5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</w:pPr>
                  <w:r w:rsidRPr="00D456A0"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  <w:t>Количество абонентов и (или) потребителей, подключенных к централизованной системе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72AA7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водоснабжения __-__</w:t>
                  </w: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br/>
                    <w:t>водоотведения __-__</w:t>
                  </w: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br/>
                    <w:t>(канализации)</w:t>
                  </w:r>
                </w:p>
              </w:tc>
            </w:tr>
            <w:tr w:rsidR="006E02E7" w:rsidRPr="00D456A0" w14:paraId="5169E482" w14:textId="77777777" w:rsidTr="00B616E9">
              <w:trPr>
                <w:trHeight w:val="425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D1403F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11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A8C5F" w14:textId="77777777" w:rsidR="006E02E7" w:rsidRPr="00D456A0" w:rsidRDefault="006E02E7" w:rsidP="00187BD5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</w:pPr>
                  <w:r w:rsidRPr="00D456A0"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  <w:t>Наличие аккредитованной лаборатории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081065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-</w:t>
                  </w:r>
                </w:p>
              </w:tc>
            </w:tr>
            <w:tr w:rsidR="006E02E7" w:rsidRPr="00D456A0" w14:paraId="01698837" w14:textId="77777777" w:rsidTr="00B616E9">
              <w:trPr>
                <w:trHeight w:val="778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025C4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12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CB2509" w14:textId="5218A75A" w:rsidR="00EF3812" w:rsidRPr="00D456A0" w:rsidRDefault="006E02E7" w:rsidP="00187BD5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</w:pPr>
                  <w:r w:rsidRPr="00D456A0"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  <w:t>Фамилия, собственное имя, отчество (если таковое имеется) специалиста по охране окружающей среды, номер рабочего телефона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588817" w14:textId="0DCF81F2" w:rsidR="00B617A4" w:rsidRPr="00D456A0" w:rsidRDefault="0022788E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proofErr w:type="spellStart"/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Силивончик</w:t>
                  </w:r>
                  <w:proofErr w:type="spellEnd"/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 xml:space="preserve"> Ирина Борисовна 80223529467</w:t>
                  </w:r>
                </w:p>
              </w:tc>
            </w:tr>
            <w:tr w:rsidR="006E02E7" w:rsidRPr="00D456A0" w14:paraId="6D4A8021" w14:textId="77777777" w:rsidTr="00B616E9">
              <w:trPr>
                <w:trHeight w:val="339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9B5FC0" w14:textId="56FB32D3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13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52451" w14:textId="776E14F1" w:rsidR="006E02E7" w:rsidRPr="00D456A0" w:rsidRDefault="006E02E7" w:rsidP="00187BD5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</w:pPr>
                  <w:r w:rsidRPr="00D456A0"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  <w:t xml:space="preserve">Сведения, предусмотренные в абзаце </w:t>
                  </w:r>
                  <w:r w:rsidR="00E64F03" w:rsidRPr="00D456A0"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  <w:t>д</w:t>
                  </w:r>
                  <w:r w:rsidRPr="00D456A0">
                    <w:rPr>
                      <w:rFonts w:ascii="Times New Roman" w:hAnsi="Times New Roman" w:cs="Times New Roman"/>
                      <w:sz w:val="28"/>
                      <w:szCs w:val="24"/>
                      <w:lang w:eastAsia="en-US"/>
                    </w:rPr>
                    <w:t>евятом части первой пункта 5 статьи 14 Закона Республики Беларусь "Об основах административных процедур" (в случае оплаты посредством использования автоматизированной информационной системы единого расчетного и информационного пространства)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EF504" w14:textId="77777777" w:rsidR="006E02E7" w:rsidRPr="00D456A0" w:rsidRDefault="006E02E7" w:rsidP="00187BD5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</w:rPr>
                  </w:pPr>
                  <w:r w:rsidRPr="00D456A0">
                    <w:rPr>
                      <w:rFonts w:ascii="Times New Roman" w:hAnsi="Times New Roman"/>
                      <w:sz w:val="28"/>
                      <w:szCs w:val="24"/>
                    </w:rPr>
                    <w:t>-</w:t>
                  </w:r>
                </w:p>
              </w:tc>
            </w:tr>
          </w:tbl>
          <w:p w14:paraId="5E225E7C" w14:textId="77777777" w:rsidR="006E02E7" w:rsidRPr="00E932CF" w:rsidRDefault="006E02E7" w:rsidP="005008F4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483E" w:rsidRPr="00E932CF" w14:paraId="1D0C593B" w14:textId="77777777" w:rsidTr="00342232">
        <w:trPr>
          <w:trHeight w:val="411"/>
        </w:trPr>
        <w:tc>
          <w:tcPr>
            <w:tcW w:w="9747" w:type="dxa"/>
            <w:gridSpan w:val="2"/>
          </w:tcPr>
          <w:p w14:paraId="0A66991B" w14:textId="77777777" w:rsidR="003C4865" w:rsidRPr="00E932CF" w:rsidRDefault="003C4865" w:rsidP="005008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F5E5CC" w14:textId="77777777" w:rsidR="00B616E9" w:rsidRDefault="00B616E9"/>
    <w:p w14:paraId="3B7DB992" w14:textId="77777777" w:rsidR="00B616E9" w:rsidRDefault="00B616E9"/>
    <w:p w14:paraId="6144F69F" w14:textId="77777777" w:rsidR="00B616E9" w:rsidRDefault="00B616E9"/>
    <w:p w14:paraId="1BB7C5FA" w14:textId="4EBE8AA3" w:rsidR="00620EF6" w:rsidRPr="00E932CF" w:rsidRDefault="00620EF6" w:rsidP="005008F4">
      <w:pPr>
        <w:rPr>
          <w:rFonts w:ascii="Times New Roman" w:hAnsi="Times New Roman"/>
          <w:sz w:val="24"/>
        </w:rPr>
        <w:sectPr w:rsidR="00620EF6" w:rsidRPr="00E932CF" w:rsidSect="006E02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707" w:bottom="1134" w:left="1701" w:header="708" w:footer="165" w:gutter="0"/>
          <w:cols w:space="708"/>
          <w:titlePg/>
          <w:docGrid w:linePitch="360"/>
        </w:sectPr>
      </w:pPr>
    </w:p>
    <w:p w14:paraId="12289446" w14:textId="77777777" w:rsidR="00B616E9" w:rsidRDefault="00B616E9" w:rsidP="00B616E9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6F214C6B" w14:textId="77777777" w:rsidR="00B616E9" w:rsidRPr="00C23666" w:rsidRDefault="00B616E9" w:rsidP="00B616E9">
      <w:pPr>
        <w:framePr w:hSpace="180" w:wrap="around" w:vAnchor="text" w:hAnchor="margin" w:y="42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r w:rsidRPr="00C23666">
        <w:rPr>
          <w:rFonts w:ascii="Times New Roman" w:hAnsi="Times New Roman"/>
          <w:b/>
          <w:sz w:val="28"/>
          <w:szCs w:val="24"/>
        </w:rPr>
        <w:t xml:space="preserve">II. Данные о месте нахождения </w:t>
      </w:r>
    </w:p>
    <w:p w14:paraId="6B7D8DD8" w14:textId="77777777" w:rsidR="00B616E9" w:rsidRPr="00C23666" w:rsidRDefault="00B616E9" w:rsidP="00B616E9">
      <w:pPr>
        <w:framePr w:hSpace="180" w:wrap="around" w:vAnchor="text" w:hAnchor="margin" w:y="42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r w:rsidRPr="00C23666">
        <w:rPr>
          <w:rFonts w:ascii="Times New Roman" w:hAnsi="Times New Roman"/>
          <w:b/>
          <w:sz w:val="28"/>
          <w:szCs w:val="24"/>
        </w:rPr>
        <w:t xml:space="preserve">эксплуатируемых </w:t>
      </w:r>
      <w:proofErr w:type="spellStart"/>
      <w:r w:rsidRPr="00C23666">
        <w:rPr>
          <w:rFonts w:ascii="Times New Roman" w:hAnsi="Times New Roman"/>
          <w:b/>
          <w:sz w:val="28"/>
          <w:szCs w:val="24"/>
        </w:rPr>
        <w:t>природопользователем</w:t>
      </w:r>
      <w:proofErr w:type="spellEnd"/>
      <w:r w:rsidRPr="00C23666">
        <w:rPr>
          <w:rFonts w:ascii="Times New Roman" w:hAnsi="Times New Roman"/>
          <w:b/>
          <w:sz w:val="28"/>
          <w:szCs w:val="24"/>
        </w:rPr>
        <w:t xml:space="preserve"> объектов, </w:t>
      </w:r>
    </w:p>
    <w:p w14:paraId="4AB783BD" w14:textId="77777777" w:rsidR="00B616E9" w:rsidRPr="00C23666" w:rsidRDefault="00B616E9" w:rsidP="00B616E9">
      <w:pPr>
        <w:framePr w:hSpace="180" w:wrap="around" w:vAnchor="text" w:hAnchor="margin" w:y="42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r w:rsidRPr="00C23666">
        <w:rPr>
          <w:rFonts w:ascii="Times New Roman" w:hAnsi="Times New Roman"/>
          <w:b/>
          <w:sz w:val="28"/>
          <w:szCs w:val="24"/>
        </w:rPr>
        <w:t>оказывающих воздействие на окружающую среду</w:t>
      </w:r>
    </w:p>
    <w:p w14:paraId="7D45D5A1" w14:textId="77777777" w:rsidR="00B616E9" w:rsidRPr="00C23666" w:rsidRDefault="00B616E9" w:rsidP="00B616E9">
      <w:pPr>
        <w:framePr w:hSpace="180" w:wrap="around" w:vAnchor="text" w:hAnchor="margin" w:y="42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</w:p>
    <w:p w14:paraId="7B2177DF" w14:textId="77777777" w:rsidR="00B616E9" w:rsidRPr="00C23666" w:rsidRDefault="00B616E9" w:rsidP="00B616E9">
      <w:pPr>
        <w:framePr w:hSpace="180" w:wrap="around" w:vAnchor="text" w:hAnchor="margin" w:y="42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C23666">
        <w:rPr>
          <w:rFonts w:ascii="Times New Roman" w:hAnsi="Times New Roman"/>
          <w:sz w:val="28"/>
          <w:szCs w:val="24"/>
        </w:rPr>
        <w:t>Информация об основных и вспомогательных видах деятельности</w:t>
      </w:r>
    </w:p>
    <w:p w14:paraId="4E00A5EA" w14:textId="77777777" w:rsidR="00B616E9" w:rsidRPr="00C23666" w:rsidRDefault="00B616E9" w:rsidP="00B616E9">
      <w:pPr>
        <w:framePr w:hSpace="180" w:wrap="around" w:vAnchor="text" w:hAnchor="margin" w:y="42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4"/>
        </w:rPr>
      </w:pPr>
    </w:p>
    <w:p w14:paraId="09E9DE40" w14:textId="77777777" w:rsidR="00B616E9" w:rsidRDefault="00B616E9" w:rsidP="00B616E9">
      <w:pPr>
        <w:framePr w:hSpace="180" w:wrap="around" w:vAnchor="text" w:hAnchor="margin" w:y="42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4"/>
        </w:rPr>
      </w:pPr>
      <w:r w:rsidRPr="00C23666">
        <w:rPr>
          <w:rFonts w:ascii="Times New Roman" w:hAnsi="Times New Roman"/>
          <w:sz w:val="28"/>
          <w:szCs w:val="24"/>
        </w:rPr>
        <w:t>Таблица 2</w:t>
      </w:r>
    </w:p>
    <w:p w14:paraId="74D3FF41" w14:textId="77777777" w:rsidR="00B616E9" w:rsidRPr="00C23666" w:rsidRDefault="00B616E9" w:rsidP="00B616E9">
      <w:pPr>
        <w:framePr w:hSpace="180" w:wrap="around" w:vAnchor="text" w:hAnchor="margin" w:y="42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4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13"/>
        <w:gridCol w:w="2731"/>
        <w:gridCol w:w="2472"/>
        <w:gridCol w:w="2611"/>
        <w:gridCol w:w="1303"/>
        <w:gridCol w:w="1739"/>
        <w:gridCol w:w="4100"/>
      </w:tblGrid>
      <w:tr w:rsidR="00FC620B" w:rsidRPr="00C23666" w14:paraId="05111C56" w14:textId="77777777" w:rsidTr="00083879">
        <w:trPr>
          <w:trHeight w:val="115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FFE15D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2759BC1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Наименование производственной (промышленной) площадки (обособленного подразделения, филиала)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E51568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Вид деятельности по ОКЭД &lt;1&gt;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372E589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Место нахождения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9DC9FCC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Занимаемая территория, га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EB2595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Дата ввода в эксплуатацию (последней реконструкции)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0DA21D" w14:textId="03F45A2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Проектная мощность /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Cs w:val="24"/>
              </w:rPr>
              <w:t>фактическое производство</w:t>
            </w:r>
          </w:p>
        </w:tc>
      </w:tr>
      <w:tr w:rsidR="00FC620B" w:rsidRPr="00C23666" w14:paraId="43AC458D" w14:textId="77777777" w:rsidTr="00083879">
        <w:trPr>
          <w:trHeight w:val="23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C78D4FF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2903EF6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CC34D1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F12FA69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1D68BB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147BEEC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87460A4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FC620B" w:rsidRPr="00C23666" w14:paraId="2BCFAA81" w14:textId="77777777" w:rsidTr="00FC620B">
        <w:trPr>
          <w:trHeight w:val="1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11F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E65E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08D5">
              <w:rPr>
                <w:rFonts w:ascii="Times New Roman" w:hAnsi="Times New Roman"/>
                <w:sz w:val="24"/>
                <w:szCs w:val="24"/>
              </w:rPr>
              <w:t>ОАО "Гродненский стеклозавод" Филиал "Елизово"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7166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23131 (производство стеклянной тары)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3A4F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Республика Беларусь, Могилевская обл., 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Осиповичский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п.Елизово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ул.Калинина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>, д.6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C3E4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21,6695 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1B77A" w14:textId="77777777" w:rsidR="00B616E9" w:rsidRPr="004B2FE1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FE1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9F42" w14:textId="77777777" w:rsidR="00B616E9" w:rsidRPr="004B2FE1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B2FE1">
              <w:rPr>
                <w:rFonts w:ascii="Times New Roman" w:hAnsi="Times New Roman"/>
                <w:sz w:val="24"/>
                <w:szCs w:val="28"/>
              </w:rPr>
              <w:t>Банки для консервирования в 0,5 л исчислении</w:t>
            </w:r>
            <w:r w:rsidRPr="004B2FE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14:paraId="3FD27BF2" w14:textId="77777777" w:rsidR="00B616E9" w:rsidRPr="004B2FE1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B2FE1">
              <w:rPr>
                <w:rFonts w:ascii="Times New Roman" w:hAnsi="Times New Roman"/>
                <w:sz w:val="24"/>
                <w:szCs w:val="24"/>
              </w:rPr>
              <w:t xml:space="preserve">45 683 тыс. шт./ </w:t>
            </w:r>
          </w:p>
          <w:p w14:paraId="08E9CC02" w14:textId="77777777" w:rsidR="00B616E9" w:rsidRPr="004B2FE1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B2FE1">
              <w:rPr>
                <w:rFonts w:ascii="Times New Roman" w:hAnsi="Times New Roman"/>
                <w:sz w:val="24"/>
                <w:szCs w:val="24"/>
              </w:rPr>
              <w:t>43 045 тыс. шт.;</w:t>
            </w:r>
          </w:p>
          <w:p w14:paraId="0C441B15" w14:textId="77777777" w:rsidR="00B616E9" w:rsidRPr="004B2FE1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B2FE1">
              <w:rPr>
                <w:rFonts w:ascii="Times New Roman" w:hAnsi="Times New Roman"/>
                <w:sz w:val="24"/>
                <w:szCs w:val="28"/>
              </w:rPr>
              <w:t>бутылки из бесцветного и цветного стекла и прочие емкости в 0,5 л исчислении</w:t>
            </w:r>
            <w:r w:rsidRPr="004B2FE1">
              <w:rPr>
                <w:rFonts w:ascii="Times New Roman" w:hAnsi="Times New Roman"/>
                <w:sz w:val="24"/>
                <w:szCs w:val="24"/>
              </w:rPr>
              <w:t xml:space="preserve"> – 215 773 тыс. шт./ 194 035 тыс. шт.</w:t>
            </w:r>
          </w:p>
        </w:tc>
      </w:tr>
      <w:tr w:rsidR="00FC620B" w:rsidRPr="00C23666" w14:paraId="7379FEEF" w14:textId="77777777" w:rsidTr="00FC620B">
        <w:trPr>
          <w:trHeight w:val="1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E157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B593" w14:textId="77777777" w:rsidR="00B616E9" w:rsidRPr="004108D5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8D5">
              <w:rPr>
                <w:rFonts w:ascii="Times New Roman" w:hAnsi="Times New Roman"/>
                <w:sz w:val="24"/>
                <w:szCs w:val="24"/>
              </w:rPr>
              <w:t>Площадка хранения и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ересыпки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стеклобоя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г.Могилёв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A29E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8C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Республика Беларусь, Могилевская обл.,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Могилёв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пр-т Шмидта, 114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C702" w14:textId="77777777" w:rsidR="00B616E9" w:rsidRPr="00C23666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  <w:r w:rsidRPr="004108D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F67D3" w14:textId="77777777" w:rsidR="00B616E9" w:rsidRPr="004B2FE1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EA29" w14:textId="77777777" w:rsidR="00B616E9" w:rsidRPr="004B2FE1" w:rsidRDefault="00B616E9" w:rsidP="00FC620B">
            <w:pPr>
              <w:framePr w:hSpace="180" w:wrap="around" w:vAnchor="text" w:hAnchor="margin" w:y="42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8"/>
              </w:rPr>
            </w:pPr>
            <w:r w:rsidRPr="004B2FE1">
              <w:rPr>
                <w:rFonts w:ascii="Times New Roman" w:hAnsi="Times New Roman"/>
                <w:sz w:val="24"/>
                <w:szCs w:val="28"/>
              </w:rPr>
              <w:t>Стеклобой тонн – 21500 тонн/ 21319,4 тонн</w:t>
            </w:r>
          </w:p>
        </w:tc>
      </w:tr>
    </w:tbl>
    <w:p w14:paraId="39CCF295" w14:textId="2A360113" w:rsidR="00B616E9" w:rsidRDefault="00B616E9" w:rsidP="00083879">
      <w:pPr>
        <w:spacing w:after="0" w:line="240" w:lineRule="auto"/>
        <w:rPr>
          <w:rFonts w:ascii="Times New Roman" w:hAnsi="Times New Roman"/>
          <w:b/>
          <w:sz w:val="28"/>
        </w:rPr>
      </w:pPr>
      <w:r w:rsidRPr="00C23666">
        <w:rPr>
          <w:rFonts w:ascii="Times New Roman" w:hAnsi="Times New Roman"/>
          <w:sz w:val="24"/>
          <w:szCs w:val="24"/>
        </w:rPr>
        <w:t>Сведения о состоянии производственной (промышленной) площадки согласно карте-схеме на 1 листе.</w:t>
      </w:r>
    </w:p>
    <w:p w14:paraId="06831DF7" w14:textId="77777777" w:rsidR="00B616E9" w:rsidRDefault="00B616E9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0332F42" w14:textId="77777777" w:rsidR="00B616E9" w:rsidRDefault="00B616E9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CC2962C" w14:textId="64EABC23" w:rsidR="00D456A0" w:rsidRDefault="00D456A0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14:paraId="217E7E88" w14:textId="77777777" w:rsidR="00B616E9" w:rsidRPr="00C23666" w:rsidRDefault="00B616E9" w:rsidP="00B616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r w:rsidRPr="00C23666">
        <w:rPr>
          <w:rFonts w:ascii="Times New Roman" w:hAnsi="Times New Roman"/>
          <w:b/>
          <w:sz w:val="28"/>
          <w:szCs w:val="24"/>
        </w:rPr>
        <w:lastRenderedPageBreak/>
        <w:t>III. Производственная программа</w:t>
      </w:r>
    </w:p>
    <w:p w14:paraId="0CC8E9CC" w14:textId="77777777" w:rsidR="00B616E9" w:rsidRPr="00C23666" w:rsidRDefault="00B616E9" w:rsidP="00B616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4"/>
        </w:rPr>
      </w:pPr>
      <w:r w:rsidRPr="00C23666">
        <w:rPr>
          <w:rFonts w:ascii="Times New Roman" w:hAnsi="Times New Roman"/>
          <w:sz w:val="28"/>
          <w:szCs w:val="24"/>
        </w:rPr>
        <w:t>Таблица 3</w:t>
      </w:r>
    </w:p>
    <w:p w14:paraId="12BDE80A" w14:textId="77777777" w:rsidR="00B616E9" w:rsidRPr="00C23666" w:rsidRDefault="00B616E9" w:rsidP="00B616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4"/>
        </w:rPr>
      </w:pPr>
    </w:p>
    <w:tbl>
      <w:tblPr>
        <w:tblW w:w="5017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70"/>
        <w:gridCol w:w="2798"/>
        <w:gridCol w:w="1974"/>
        <w:gridCol w:w="1974"/>
        <w:gridCol w:w="1974"/>
        <w:gridCol w:w="1974"/>
        <w:gridCol w:w="1974"/>
        <w:gridCol w:w="1984"/>
      </w:tblGrid>
      <w:tr w:rsidR="00B616E9" w:rsidRPr="007819EC" w14:paraId="2326929D" w14:textId="77777777" w:rsidTr="00083879"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A7B9290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1B26A5E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Вид деятельности по ОКЭД &lt;1&gt;</w:t>
            </w:r>
          </w:p>
        </w:tc>
        <w:tc>
          <w:tcPr>
            <w:tcW w:w="38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A759A4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Прогнозируемая динамика объемов производства в % к проектной мощности или фактическому производству</w:t>
            </w:r>
          </w:p>
        </w:tc>
      </w:tr>
      <w:tr w:rsidR="00B616E9" w:rsidRPr="007819EC" w14:paraId="7B8C33AF" w14:textId="77777777" w:rsidTr="00083879"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9D3670E" w14:textId="77777777" w:rsidR="00B616E9" w:rsidRPr="007819EC" w:rsidRDefault="00B616E9" w:rsidP="00B616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254BA4" w14:textId="77777777" w:rsidR="00B616E9" w:rsidRPr="007819EC" w:rsidRDefault="00B616E9" w:rsidP="00B616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D3BE53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13957A2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FE3C7C1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0731227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98C303D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239EB5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2031 год</w:t>
            </w:r>
          </w:p>
        </w:tc>
      </w:tr>
      <w:tr w:rsidR="00B616E9" w:rsidRPr="007819EC" w14:paraId="6AD1334D" w14:textId="77777777" w:rsidTr="0008387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CA7A7AD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D86F4A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3242BF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B37838F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BBEED8D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AC0394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01217F0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2D1D7D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616E9" w:rsidRPr="007819EC" w14:paraId="27BE3B81" w14:textId="77777777" w:rsidTr="00795647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0A94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C879" w14:textId="77777777" w:rsidR="00B616E9" w:rsidRPr="007819EC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19EC">
              <w:rPr>
                <w:rFonts w:ascii="Times New Roman" w:hAnsi="Times New Roman"/>
                <w:sz w:val="24"/>
                <w:szCs w:val="24"/>
              </w:rPr>
              <w:t>23131 (производство стеклянной тары)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BC6" w14:textId="77777777" w:rsidR="00B616E9" w:rsidRPr="004B2FE1" w:rsidRDefault="00B616E9" w:rsidP="00B6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FE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717A" w14:textId="77777777" w:rsidR="00B616E9" w:rsidRPr="004B2FE1" w:rsidRDefault="00B616E9" w:rsidP="00B61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FE1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00EF" w14:textId="77777777" w:rsidR="00B616E9" w:rsidRPr="004B2FE1" w:rsidRDefault="00B616E9" w:rsidP="00B61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FE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795C" w14:textId="77777777" w:rsidR="00B616E9" w:rsidRPr="004B2FE1" w:rsidRDefault="00B616E9" w:rsidP="00B61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FE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A287" w14:textId="77777777" w:rsidR="00B616E9" w:rsidRPr="004B2FE1" w:rsidRDefault="00B616E9" w:rsidP="00B61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FE1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E24B" w14:textId="77777777" w:rsidR="00B616E9" w:rsidRPr="004B2FE1" w:rsidRDefault="00B616E9" w:rsidP="00B61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FE1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</w:tbl>
    <w:p w14:paraId="56A8CD71" w14:textId="77777777" w:rsidR="00B616E9" w:rsidRDefault="00B616E9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4DE596B" w14:textId="77777777" w:rsidR="00B616E9" w:rsidRDefault="00B616E9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11930E5" w14:textId="77777777" w:rsidR="00B616E9" w:rsidRDefault="00B616E9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432C675" w14:textId="77777777" w:rsidR="008732E5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932CF">
        <w:rPr>
          <w:rFonts w:ascii="Times New Roman" w:hAnsi="Times New Roman"/>
          <w:b/>
          <w:sz w:val="28"/>
        </w:rPr>
        <w:t xml:space="preserve">IV. Сравнение планируемых (существующих) технологических процессов (циклов) </w:t>
      </w:r>
    </w:p>
    <w:p w14:paraId="5AF47103" w14:textId="77777777" w:rsidR="008732E5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932CF">
        <w:rPr>
          <w:rFonts w:ascii="Times New Roman" w:hAnsi="Times New Roman"/>
          <w:b/>
          <w:sz w:val="28"/>
        </w:rPr>
        <w:t>с наилучшими доступными техническими методами</w:t>
      </w:r>
    </w:p>
    <w:p w14:paraId="6EA05954" w14:textId="77777777" w:rsidR="008732E5" w:rsidRPr="00E932CF" w:rsidRDefault="008732E5" w:rsidP="005008F4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E932CF">
        <w:rPr>
          <w:rFonts w:ascii="Times New Roman" w:hAnsi="Times New Roman"/>
          <w:sz w:val="28"/>
        </w:rPr>
        <w:t>Таблица 4</w:t>
      </w:r>
    </w:p>
    <w:p w14:paraId="188FD22C" w14:textId="77777777" w:rsidR="008732E5" w:rsidRPr="00E932CF" w:rsidRDefault="008732E5" w:rsidP="005008F4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tbl>
      <w:tblPr>
        <w:tblStyle w:val="13"/>
        <w:tblW w:w="5002" w:type="pct"/>
        <w:tblLayout w:type="fixed"/>
        <w:tblLook w:val="04A0" w:firstRow="1" w:lastRow="0" w:firstColumn="1" w:lastColumn="0" w:noHBand="0" w:noVBand="1"/>
      </w:tblPr>
      <w:tblGrid>
        <w:gridCol w:w="2297"/>
        <w:gridCol w:w="8155"/>
        <w:gridCol w:w="3206"/>
        <w:gridCol w:w="1817"/>
      </w:tblGrid>
      <w:tr w:rsidR="008732E5" w:rsidRPr="00E932CF" w14:paraId="4A900F1F" w14:textId="77777777" w:rsidTr="00083879">
        <w:trPr>
          <w:trHeight w:val="546"/>
          <w:tblHeader/>
        </w:trPr>
        <w:tc>
          <w:tcPr>
            <w:tcW w:w="742" w:type="pct"/>
            <w:shd w:val="clear" w:color="auto" w:fill="EAF1DD" w:themeFill="accent3" w:themeFillTint="33"/>
            <w:vAlign w:val="center"/>
            <w:hideMark/>
          </w:tcPr>
          <w:p w14:paraId="607E8F9D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Наименование технологического процесса (цикла, производственной операции)</w:t>
            </w:r>
          </w:p>
        </w:tc>
        <w:tc>
          <w:tcPr>
            <w:tcW w:w="2635" w:type="pct"/>
            <w:shd w:val="clear" w:color="auto" w:fill="EAF1DD" w:themeFill="accent3" w:themeFillTint="33"/>
            <w:vAlign w:val="center"/>
            <w:hideMark/>
          </w:tcPr>
          <w:p w14:paraId="72586BA0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Краткая техническая характеристика</w:t>
            </w:r>
          </w:p>
        </w:tc>
        <w:tc>
          <w:tcPr>
            <w:tcW w:w="1036" w:type="pct"/>
            <w:shd w:val="clear" w:color="auto" w:fill="EAF1DD" w:themeFill="accent3" w:themeFillTint="33"/>
            <w:vAlign w:val="center"/>
            <w:hideMark/>
          </w:tcPr>
          <w:p w14:paraId="4525C10D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Ссылка на источник информации, содержащий детальную характеристику наилучшего доступного технического метода</w:t>
            </w:r>
          </w:p>
        </w:tc>
        <w:tc>
          <w:tcPr>
            <w:tcW w:w="587" w:type="pct"/>
            <w:shd w:val="clear" w:color="auto" w:fill="EAF1DD" w:themeFill="accent3" w:themeFillTint="33"/>
            <w:vAlign w:val="center"/>
            <w:hideMark/>
          </w:tcPr>
          <w:p w14:paraId="546BE72A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Сравнение и обоснование различий в решении</w:t>
            </w:r>
          </w:p>
        </w:tc>
      </w:tr>
      <w:tr w:rsidR="008732E5" w:rsidRPr="00E932CF" w14:paraId="4D59D25D" w14:textId="77777777" w:rsidTr="00083879">
        <w:trPr>
          <w:trHeight w:val="257"/>
          <w:tblHeader/>
        </w:trPr>
        <w:tc>
          <w:tcPr>
            <w:tcW w:w="742" w:type="pct"/>
            <w:shd w:val="clear" w:color="auto" w:fill="EAF1DD" w:themeFill="accent3" w:themeFillTint="33"/>
            <w:vAlign w:val="center"/>
            <w:hideMark/>
          </w:tcPr>
          <w:p w14:paraId="13A10270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35" w:type="pct"/>
            <w:shd w:val="clear" w:color="auto" w:fill="EAF1DD" w:themeFill="accent3" w:themeFillTint="33"/>
            <w:vAlign w:val="center"/>
            <w:hideMark/>
          </w:tcPr>
          <w:p w14:paraId="22E744ED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036" w:type="pct"/>
            <w:shd w:val="clear" w:color="auto" w:fill="EAF1DD" w:themeFill="accent3" w:themeFillTint="33"/>
            <w:vAlign w:val="center"/>
            <w:hideMark/>
          </w:tcPr>
          <w:p w14:paraId="1D4C0174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87" w:type="pct"/>
            <w:shd w:val="clear" w:color="auto" w:fill="EAF1DD" w:themeFill="accent3" w:themeFillTint="33"/>
            <w:vAlign w:val="center"/>
            <w:hideMark/>
          </w:tcPr>
          <w:p w14:paraId="07E09251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4F70BC" w:rsidRPr="00E932CF" w14:paraId="721B8E01" w14:textId="77777777" w:rsidTr="00795647">
        <w:trPr>
          <w:trHeight w:val="273"/>
        </w:trPr>
        <w:tc>
          <w:tcPr>
            <w:tcW w:w="742" w:type="pct"/>
          </w:tcPr>
          <w:p w14:paraId="09E828AF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Осведомленность всех сотрудников об экологических аспектах операций и своей личной ответственности</w:t>
            </w:r>
          </w:p>
        </w:tc>
        <w:tc>
          <w:tcPr>
            <w:tcW w:w="2635" w:type="pct"/>
          </w:tcPr>
          <w:p w14:paraId="2A6D6E75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предприятии обеспечивается осведомленность сотрудников в области охраны окружающей среды:</w:t>
            </w:r>
          </w:p>
          <w:p w14:paraId="433350C6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1.Проведение инструктажей в области охраны окружающей среды.</w:t>
            </w:r>
          </w:p>
          <w:p w14:paraId="22AEA6B4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2.Обучение сотрудников предприятия, проверка знаний на всех уровнях в соответствии с разработанной программой и планом-графиком проведения обучения как силами предприятия, так и с привлечением сторонних организаций.</w:t>
            </w:r>
          </w:p>
          <w:p w14:paraId="213E1B03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3.Освещение вопросов, касающихся экологических аспектов операций и личной ответственности в должностных инструкциях сотрудников.</w:t>
            </w:r>
          </w:p>
          <w:p w14:paraId="669F10D6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4.Разработка, актуализация документации (инструкции, планы-графики, программы, мероприятия и т.д.) в области охраны окружающей среды, получение необходимых разрешений, разработка приказов с дальнейшим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ознакомлением сотрудников предприятия под роспись о личной ответственности.</w:t>
            </w:r>
          </w:p>
          <w:p w14:paraId="7F55DE45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5.Распределение обязанностей по направлениям (охрана водных ресурсов, обращение с отходами, </w:t>
            </w:r>
          </w:p>
          <w:p w14:paraId="2FAB797A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охрана атмосферного воздуха) среди сотрудников предприятия для повышения качества выполняемой работы, осуществление производственного экологического контроля, анализ выполнения запланированных мероприятий в области охраны окружающей среды и сравнение ежегодных показателей.</w:t>
            </w:r>
          </w:p>
          <w:p w14:paraId="1C3CF8ED" w14:textId="77777777" w:rsidR="00E55CA3" w:rsidRPr="00E932CF" w:rsidRDefault="00E55CA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6A265950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General Principles of Monitoring</w:t>
            </w:r>
          </w:p>
          <w:p w14:paraId="5C3D3B43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общие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мониторинга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34175414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E015BD4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bCs/>
                <w:sz w:val="24"/>
                <w:szCs w:val="24"/>
              </w:rPr>
              <w:t>П-ООС 17.02-03-2012 «Охрана окружающей среды и природопользование. Комплексная оценка технологий на соответствие их наилучшим доступным техническим методам».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</w:tcPr>
          <w:p w14:paraId="152CC8AF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Соответствует НДТМ</w:t>
            </w:r>
          </w:p>
        </w:tc>
      </w:tr>
      <w:tr w:rsidR="004F70BC" w:rsidRPr="00E932CF" w14:paraId="31AFBF56" w14:textId="77777777" w:rsidTr="00795647">
        <w:trPr>
          <w:trHeight w:val="1694"/>
        </w:trPr>
        <w:tc>
          <w:tcPr>
            <w:tcW w:w="742" w:type="pct"/>
            <w:hideMark/>
          </w:tcPr>
          <w:p w14:paraId="2623B18E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Контроль состояния оборудования на всех этапах технологического процесса</w:t>
            </w:r>
          </w:p>
        </w:tc>
        <w:tc>
          <w:tcPr>
            <w:tcW w:w="2635" w:type="pct"/>
            <w:hideMark/>
          </w:tcPr>
          <w:p w14:paraId="425F4B5C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На предприятии осуществляется постоянный контроль состояния оборудования (насосов, трубопроводов реле уровня и регуляторов давления, клапанов) (включая системы очистки), установлены и документированы регулярные графики технического обслуживания по всем процессам. </w:t>
            </w:r>
          </w:p>
          <w:p w14:paraId="60601549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Осуществляется контроль утечки в системе водоснабжения, системы дозирования материалов, обслуживание фильтров (регулярная очистка и проверка), калибровка измерительного оборудования, такого как измерительные и дозирующие устройства, термометры и т. д.</w:t>
            </w:r>
          </w:p>
          <w:p w14:paraId="5CDAD9CB" w14:textId="77777777" w:rsidR="00E55CA3" w:rsidRPr="00E932CF" w:rsidRDefault="00E55CA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hideMark/>
          </w:tcPr>
          <w:p w14:paraId="52E224A0" w14:textId="77777777" w:rsidR="004F70BC" w:rsidRPr="00E932CF" w:rsidRDefault="004F70BC" w:rsidP="005008F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Emissions from Storage (</w:t>
            </w:r>
            <w:r w:rsidRPr="00E932CF">
              <w:rPr>
                <w:rFonts w:ascii="Times New Roman" w:hAnsi="Times New Roman"/>
                <w:bCs/>
                <w:sz w:val="24"/>
                <w:szCs w:val="24"/>
              </w:rPr>
              <w:t>Выбросы</w:t>
            </w:r>
            <w:r w:rsidRPr="00E932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bCs/>
                <w:sz w:val="24"/>
                <w:szCs w:val="24"/>
              </w:rPr>
              <w:t>из</w:t>
            </w:r>
            <w:r w:rsidRPr="00E932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bCs/>
                <w:sz w:val="24"/>
                <w:szCs w:val="24"/>
              </w:rPr>
              <w:t>хранилища</w:t>
            </w:r>
            <w:r w:rsidRPr="00E932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). BREF (07.2006).</w:t>
            </w:r>
          </w:p>
          <w:p w14:paraId="48A3ECD6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5.2.2.1. Piping (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трубопровод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) (271);</w:t>
            </w:r>
          </w:p>
          <w:p w14:paraId="53C197FF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5.2.2.4. Pumps and compressors (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Насосы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и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компрессоры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) (272)</w:t>
            </w:r>
          </w:p>
        </w:tc>
        <w:tc>
          <w:tcPr>
            <w:tcW w:w="587" w:type="pct"/>
          </w:tcPr>
          <w:p w14:paraId="44F0EBB3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Соответствует НДТМ</w:t>
            </w:r>
          </w:p>
          <w:p w14:paraId="698F189A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CA3" w:rsidRPr="00E932CF" w14:paraId="6D119864" w14:textId="77777777" w:rsidTr="00795647">
        <w:trPr>
          <w:trHeight w:val="1694"/>
        </w:trPr>
        <w:tc>
          <w:tcPr>
            <w:tcW w:w="742" w:type="pct"/>
          </w:tcPr>
          <w:p w14:paraId="79184101" w14:textId="68AC76F6" w:rsidR="00E55CA3" w:rsidRPr="00E932CF" w:rsidRDefault="00E55CA3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Процесс производства стеклянной тары</w:t>
            </w:r>
          </w:p>
        </w:tc>
        <w:tc>
          <w:tcPr>
            <w:tcW w:w="2635" w:type="pct"/>
          </w:tcPr>
          <w:p w14:paraId="1A0ED64A" w14:textId="77777777" w:rsidR="00E55CA3" w:rsidRPr="00E932CF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932CF">
              <w:rPr>
                <w:rFonts w:ascii="Times New Roman" w:hAnsi="Times New Roman"/>
                <w:b/>
                <w:sz w:val="24"/>
                <w:szCs w:val="24"/>
              </w:rPr>
              <w:t>Этапы технологического процесса</w:t>
            </w:r>
          </w:p>
          <w:p w14:paraId="463F8DE7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накопление шихты и стеклобоя</w:t>
            </w:r>
          </w:p>
          <w:p w14:paraId="0F33B987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подача шихты и стеклобоя в ванную печь</w:t>
            </w:r>
          </w:p>
          <w:p w14:paraId="4E612504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варка стекломассы</w:t>
            </w:r>
          </w:p>
          <w:p w14:paraId="7FD5F466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подготовка стекломассы к выработке</w:t>
            </w:r>
          </w:p>
          <w:p w14:paraId="4E0DE71D" w14:textId="77777777" w:rsidR="00E55CA3" w:rsidRPr="00E932CF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(Температура всех зон каналов питателя и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выработочного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бассейна регулируется автоматически. Автоматическое горение - 11 зон, автоматическое охлаждение - 8 зон. ручное горение - 2 зоны (чаши питателей). В зоне 4 каждого канала питателя установлены мешалки (по 3 шт.) для улучшения однородности стекломассы.</w:t>
            </w:r>
          </w:p>
          <w:p w14:paraId="06681955" w14:textId="77777777" w:rsidR="00E55CA3" w:rsidRPr="00E932CF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выработочного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канала до чаши происходит </w:t>
            </w:r>
          </w:p>
          <w:p w14:paraId="62A08487" w14:textId="77777777" w:rsidR="00E55CA3" w:rsidRPr="00E932CF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плавное снижение температуры стекломассы с 1220–1260  °С до 1120-1180 °С. </w:t>
            </w:r>
          </w:p>
          <w:p w14:paraId="43092727" w14:textId="77777777" w:rsidR="00E55CA3" w:rsidRPr="00E932CF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Сервофидер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предназначен для окончательной подготовки стекломассы к выработке, оформлению и выдачи в определенный момент капель стекломассы с заданной температурой, массой, конфигурацией и скоростью.</w:t>
            </w:r>
          </w:p>
          <w:p w14:paraId="512FE386" w14:textId="77777777" w:rsidR="00E55CA3" w:rsidRPr="00E932CF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Серво-плунжер, вращающаяся труба и серво-ножницы управляют формованием капли.)</w:t>
            </w:r>
          </w:p>
          <w:p w14:paraId="35387C26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выработка тары стеклянной</w:t>
            </w:r>
          </w:p>
          <w:p w14:paraId="52FF89EE" w14:textId="77777777" w:rsidR="00E55CA3" w:rsidRPr="00E932CF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Восьмисекционная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(цех№2)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десятисекционная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(цех №4) машина с процессом двойного выдувания и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прессовыдувания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используется для формования тары стеклянной. Каждая секция работает независимо друг от друга и представляет самостоятельные секционные автоматы.</w:t>
            </w:r>
          </w:p>
          <w:p w14:paraId="305B5E48" w14:textId="77777777" w:rsidR="00E55CA3" w:rsidRPr="00E932CF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Машина имеет электронные средства управления приводами и электронную систему управления формованием).</w:t>
            </w:r>
          </w:p>
          <w:p w14:paraId="3C3CBC6F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первичный контроль изделий на горячем конце</w:t>
            </w:r>
          </w:p>
          <w:p w14:paraId="0115C4B9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транспортировка изделий (упрочнение на горячем конце)</w:t>
            </w:r>
          </w:p>
          <w:p w14:paraId="3B288AE1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загрузка изделий в печь отжига</w:t>
            </w:r>
          </w:p>
          <w:p w14:paraId="1D64B0E2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отжиг изделий</w:t>
            </w:r>
          </w:p>
          <w:p w14:paraId="3AE2968F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упрочнение на холодном конце</w:t>
            </w:r>
          </w:p>
          <w:p w14:paraId="21B6B83A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подача изделий на конвейера контроля</w:t>
            </w:r>
          </w:p>
          <w:p w14:paraId="79C65F76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подача изделий на нулевой уровень</w:t>
            </w:r>
          </w:p>
          <w:p w14:paraId="4A491C44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подача изделий на конвейера контроля</w:t>
            </w:r>
          </w:p>
          <w:p w14:paraId="71CE33D8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инспекционный контроль изделий</w:t>
            </w:r>
          </w:p>
          <w:p w14:paraId="0EA7C8D4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визуальный контроль изделий на соответствие требованиям ТИПА</w:t>
            </w:r>
          </w:p>
          <w:p w14:paraId="55D01B18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подача изделий к распределительной машине</w:t>
            </w:r>
          </w:p>
          <w:p w14:paraId="2BAC5CC2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деление потока стеклотары</w:t>
            </w:r>
          </w:p>
          <w:p w14:paraId="0E6F4DAE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подача изделий к загрузчику стеклотары</w:t>
            </w:r>
          </w:p>
          <w:p w14:paraId="5F03BF76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bidi="ru-RU"/>
              </w:rPr>
              <w:t>подач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а изделий на накопительный стол</w:t>
            </w:r>
          </w:p>
          <w:p w14:paraId="2DD4F500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формирование рядности изделий</w:t>
            </w:r>
          </w:p>
          <w:p w14:paraId="5DC7C063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bidi="ru-RU"/>
              </w:rPr>
              <w:t>формирование паллетов;</w:t>
            </w:r>
          </w:p>
          <w:p w14:paraId="532C896E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транспортировка паллетов</w:t>
            </w:r>
          </w:p>
          <w:p w14:paraId="6EA11747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упаковка паллетов</w:t>
            </w:r>
          </w:p>
          <w:p w14:paraId="3506E239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транспортировка паллетов</w:t>
            </w:r>
          </w:p>
          <w:p w14:paraId="0E6F5C76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bidi="ru-RU"/>
              </w:rPr>
              <w:t>хране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ние готовой продукции на складе</w:t>
            </w:r>
          </w:p>
          <w:p w14:paraId="3282B52E" w14:textId="7D2EFB65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6E812F50" w14:textId="77777777" w:rsidR="00E55CA3" w:rsidRPr="00E932CF" w:rsidRDefault="00E55CA3" w:rsidP="00E55CA3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Best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Available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Techniques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BAT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Reference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Document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Manufacture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Glass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(Справочник по лучшим доступным технологиям (НДТ) Документ для производства стекла)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BREF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BATC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(03.2012)</w:t>
            </w:r>
          </w:p>
          <w:p w14:paraId="6D011356" w14:textId="77777777" w:rsidR="00E55CA3" w:rsidRPr="00E932CF" w:rsidRDefault="00E55CA3" w:rsidP="00E55CA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Pr="00E932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Emissions from Storage (</w:t>
            </w:r>
            <w:r w:rsidRPr="00E932CF">
              <w:rPr>
                <w:rFonts w:ascii="Times New Roman" w:hAnsi="Times New Roman"/>
                <w:bCs/>
                <w:sz w:val="24"/>
                <w:szCs w:val="24"/>
              </w:rPr>
              <w:t>Выбросы</w:t>
            </w:r>
            <w:r w:rsidRPr="00E932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bCs/>
                <w:sz w:val="24"/>
                <w:szCs w:val="24"/>
              </w:rPr>
              <w:t>из</w:t>
            </w:r>
            <w:r w:rsidRPr="00E932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bCs/>
                <w:sz w:val="24"/>
                <w:szCs w:val="24"/>
              </w:rPr>
              <w:t>хранилища</w:t>
            </w:r>
            <w:r w:rsidRPr="00E932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). BREF (07.2006).</w:t>
            </w:r>
          </w:p>
          <w:p w14:paraId="5D4FAD12" w14:textId="77777777" w:rsidR="00E55CA3" w:rsidRPr="00E932CF" w:rsidRDefault="00E55CA3" w:rsidP="00E55CA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5.1.1. Tanks (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Резервуары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) (259)</w:t>
            </w:r>
          </w:p>
          <w:p w14:paraId="54AF7BDB" w14:textId="77777777" w:rsidR="00E55CA3" w:rsidRPr="00E932CF" w:rsidRDefault="00E55CA3" w:rsidP="00E55CA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5.1.1.1. General principles to prevent and reduce emissions (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Общие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предотвращения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и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сокращения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выбросов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) (259)</w:t>
            </w:r>
          </w:p>
          <w:p w14:paraId="6B2F651C" w14:textId="77777777" w:rsidR="00E55CA3" w:rsidRPr="00E932CF" w:rsidRDefault="00E55CA3" w:rsidP="00E55CA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5.3. Storage of solids (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Хранение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сухих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веществ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) (274)</w:t>
            </w:r>
          </w:p>
          <w:p w14:paraId="5B6D7C40" w14:textId="77777777" w:rsidR="00E55CA3" w:rsidRPr="00E932CF" w:rsidRDefault="00E55CA3" w:rsidP="005008F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87" w:type="pct"/>
          </w:tcPr>
          <w:p w14:paraId="1446DA3C" w14:textId="77777777" w:rsidR="00E55CA3" w:rsidRPr="00E932CF" w:rsidRDefault="00E55CA3" w:rsidP="00E55CA3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Соответствует НДТМ</w:t>
            </w:r>
          </w:p>
          <w:p w14:paraId="12449B97" w14:textId="77777777" w:rsidR="00E55CA3" w:rsidRPr="00E932CF" w:rsidRDefault="00E55CA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3ADDA0" w14:textId="77777777" w:rsidR="00E55CA3" w:rsidRPr="00E932CF" w:rsidRDefault="00E55CA3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2A553D42" w14:textId="77777777" w:rsidR="00E55CA3" w:rsidRPr="00E932CF" w:rsidRDefault="00E55CA3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561AEEF1" w14:textId="0B470743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>V. Использование и охрана водных ресурсов</w:t>
      </w:r>
    </w:p>
    <w:p w14:paraId="7EEA30FB" w14:textId="77777777" w:rsidR="00967B0C" w:rsidRPr="00E932CF" w:rsidRDefault="00967B0C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624D7E66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>Цели водопользования</w:t>
      </w:r>
    </w:p>
    <w:p w14:paraId="79660909" w14:textId="77777777" w:rsidR="00967B0C" w:rsidRPr="00E932CF" w:rsidRDefault="00967B0C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51F6E9A4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 xml:space="preserve">Таблица 5 </w:t>
      </w:r>
    </w:p>
    <w:p w14:paraId="0C1882C2" w14:textId="77777777" w:rsidR="001E1141" w:rsidRPr="00E932CF" w:rsidRDefault="001E1141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7"/>
        <w:tblW w:w="5002" w:type="pct"/>
        <w:tblLook w:val="04A0" w:firstRow="1" w:lastRow="0" w:firstColumn="1" w:lastColumn="0" w:noHBand="0" w:noVBand="1"/>
      </w:tblPr>
      <w:tblGrid>
        <w:gridCol w:w="558"/>
        <w:gridCol w:w="2470"/>
        <w:gridCol w:w="3494"/>
        <w:gridCol w:w="5323"/>
        <w:gridCol w:w="3630"/>
      </w:tblGrid>
      <w:tr w:rsidR="0091724A" w:rsidRPr="00E932CF" w14:paraId="13F25828" w14:textId="77777777" w:rsidTr="00083879">
        <w:tc>
          <w:tcPr>
            <w:tcW w:w="180" w:type="pct"/>
            <w:shd w:val="clear" w:color="auto" w:fill="EAF1DD" w:themeFill="accent3" w:themeFillTint="33"/>
            <w:vAlign w:val="center"/>
          </w:tcPr>
          <w:p w14:paraId="086E2993" w14:textId="77777777" w:rsidR="0091724A" w:rsidRPr="00E932CF" w:rsidRDefault="0091724A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№</w:t>
            </w:r>
            <w:r w:rsidRPr="00E932CF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98" w:type="pct"/>
            <w:shd w:val="clear" w:color="auto" w:fill="EAF1DD" w:themeFill="accent3" w:themeFillTint="33"/>
            <w:vAlign w:val="center"/>
          </w:tcPr>
          <w:p w14:paraId="053D9C96" w14:textId="77777777" w:rsidR="0091724A" w:rsidRPr="00E932CF" w:rsidRDefault="0091724A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Цель водопользования</w:t>
            </w:r>
          </w:p>
        </w:tc>
        <w:tc>
          <w:tcPr>
            <w:tcW w:w="1129" w:type="pct"/>
            <w:shd w:val="clear" w:color="auto" w:fill="EAF1DD" w:themeFill="accent3" w:themeFillTint="33"/>
            <w:vAlign w:val="center"/>
          </w:tcPr>
          <w:p w14:paraId="27ACD21A" w14:textId="77777777" w:rsidR="0091724A" w:rsidRPr="00E932CF" w:rsidRDefault="0091724A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Вид специального водопользования</w:t>
            </w:r>
          </w:p>
        </w:tc>
        <w:tc>
          <w:tcPr>
            <w:tcW w:w="1720" w:type="pct"/>
            <w:shd w:val="clear" w:color="auto" w:fill="EAF1DD" w:themeFill="accent3" w:themeFillTint="33"/>
            <w:vAlign w:val="center"/>
          </w:tcPr>
          <w:p w14:paraId="2C04FE59" w14:textId="77777777" w:rsidR="0091724A" w:rsidRPr="00E932CF" w:rsidRDefault="0091724A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Источники водоснабжения (приемники сточных вод), наименование речного бассейна, в котором осуществляется специальное водопользование</w:t>
            </w:r>
          </w:p>
        </w:tc>
        <w:tc>
          <w:tcPr>
            <w:tcW w:w="1174" w:type="pct"/>
            <w:shd w:val="clear" w:color="auto" w:fill="EAF1DD" w:themeFill="accent3" w:themeFillTint="33"/>
            <w:vAlign w:val="center"/>
          </w:tcPr>
          <w:p w14:paraId="569E5A12" w14:textId="77777777" w:rsidR="0091724A" w:rsidRPr="00E932CF" w:rsidRDefault="0091724A" w:rsidP="001B0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Место осуществления специального водопользования</w:t>
            </w:r>
          </w:p>
        </w:tc>
      </w:tr>
      <w:tr w:rsidR="0091724A" w:rsidRPr="00E932CF" w14:paraId="097124DB" w14:textId="77777777" w:rsidTr="00083879">
        <w:trPr>
          <w:trHeight w:val="71"/>
        </w:trPr>
        <w:tc>
          <w:tcPr>
            <w:tcW w:w="180" w:type="pct"/>
            <w:shd w:val="clear" w:color="auto" w:fill="EAF1DD" w:themeFill="accent3" w:themeFillTint="33"/>
          </w:tcPr>
          <w:p w14:paraId="532CB46C" w14:textId="77777777" w:rsidR="0091724A" w:rsidRPr="00E932CF" w:rsidRDefault="00B622E4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932CF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798" w:type="pct"/>
            <w:shd w:val="clear" w:color="auto" w:fill="EAF1DD" w:themeFill="accent3" w:themeFillTint="33"/>
          </w:tcPr>
          <w:p w14:paraId="75126E6B" w14:textId="77777777" w:rsidR="0091724A" w:rsidRPr="00E932CF" w:rsidRDefault="00B622E4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932CF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129" w:type="pct"/>
            <w:shd w:val="clear" w:color="auto" w:fill="EAF1DD" w:themeFill="accent3" w:themeFillTint="33"/>
          </w:tcPr>
          <w:p w14:paraId="5F23013F" w14:textId="77777777" w:rsidR="0091724A" w:rsidRPr="00E932CF" w:rsidRDefault="00B622E4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932CF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720" w:type="pct"/>
            <w:shd w:val="clear" w:color="auto" w:fill="EAF1DD" w:themeFill="accent3" w:themeFillTint="33"/>
          </w:tcPr>
          <w:p w14:paraId="5CF3A9D3" w14:textId="77777777" w:rsidR="0091724A" w:rsidRPr="00E932CF" w:rsidRDefault="00B622E4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932CF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174" w:type="pct"/>
            <w:shd w:val="clear" w:color="auto" w:fill="EAF1DD" w:themeFill="accent3" w:themeFillTint="33"/>
          </w:tcPr>
          <w:p w14:paraId="0AC6D8A0" w14:textId="77777777" w:rsidR="0091724A" w:rsidRPr="00E932CF" w:rsidRDefault="00B622E4" w:rsidP="001B0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932C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</w:tr>
      <w:tr w:rsidR="00B622E4" w:rsidRPr="00E932CF" w14:paraId="017C71B4" w14:textId="77777777" w:rsidTr="00795647">
        <w:tc>
          <w:tcPr>
            <w:tcW w:w="180" w:type="pct"/>
            <w:vAlign w:val="center"/>
          </w:tcPr>
          <w:p w14:paraId="549F97E9" w14:textId="77777777" w:rsidR="00B622E4" w:rsidRPr="00E932CF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14:paraId="0993A1E3" w14:textId="77777777" w:rsidR="00B622E4" w:rsidRPr="00E932CF" w:rsidRDefault="00B622E4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Нужды промышленности</w:t>
            </w:r>
          </w:p>
        </w:tc>
        <w:tc>
          <w:tcPr>
            <w:tcW w:w="1129" w:type="pct"/>
          </w:tcPr>
          <w:p w14:paraId="7FB62594" w14:textId="77777777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ind w:left="37"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Изъятие поверхностных вод с применением водозаборных сооружений</w:t>
            </w:r>
          </w:p>
        </w:tc>
        <w:tc>
          <w:tcPr>
            <w:tcW w:w="1720" w:type="pct"/>
          </w:tcPr>
          <w:p w14:paraId="07663F97" w14:textId="0BF317FE" w:rsidR="00B622E4" w:rsidRPr="00E932CF" w:rsidRDefault="00967B0C" w:rsidP="000232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</w:t>
            </w:r>
            <w:r w:rsidR="00B622E4" w:rsidRPr="00E932CF">
              <w:rPr>
                <w:rFonts w:ascii="Times New Roman" w:hAnsi="Times New Roman"/>
                <w:sz w:val="24"/>
                <w:szCs w:val="24"/>
              </w:rPr>
              <w:t>оверхностные воды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22E4" w:rsidRPr="00E932CF">
              <w:rPr>
                <w:rFonts w:ascii="Times New Roman" w:hAnsi="Times New Roman"/>
                <w:sz w:val="24"/>
                <w:szCs w:val="24"/>
              </w:rPr>
              <w:t xml:space="preserve">(поверхностный водный объект) </w:t>
            </w:r>
            <w:proofErr w:type="spellStart"/>
            <w:r w:rsidR="00B622E4" w:rsidRPr="00E932CF">
              <w:rPr>
                <w:rFonts w:ascii="Times New Roman" w:hAnsi="Times New Roman"/>
                <w:sz w:val="24"/>
                <w:szCs w:val="24"/>
              </w:rPr>
              <w:t>р.Березина</w:t>
            </w:r>
            <w:proofErr w:type="spellEnd"/>
            <w:r w:rsidR="00B622E4" w:rsidRPr="00E932CF">
              <w:rPr>
                <w:rFonts w:ascii="Times New Roman" w:hAnsi="Times New Roman"/>
                <w:sz w:val="24"/>
                <w:szCs w:val="24"/>
              </w:rPr>
              <w:t xml:space="preserve"> бассейна реки Днепр</w:t>
            </w:r>
          </w:p>
        </w:tc>
        <w:tc>
          <w:tcPr>
            <w:tcW w:w="1174" w:type="pct"/>
          </w:tcPr>
          <w:p w14:paraId="78A2329C" w14:textId="77777777" w:rsidR="00B622E4" w:rsidRPr="00E932CF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  <w:tr w:rsidR="00B622E4" w:rsidRPr="00E932CF" w14:paraId="5F18D3DB" w14:textId="77777777" w:rsidTr="00795647">
        <w:tc>
          <w:tcPr>
            <w:tcW w:w="180" w:type="pct"/>
            <w:vAlign w:val="center"/>
          </w:tcPr>
          <w:p w14:paraId="1E22B094" w14:textId="77777777" w:rsidR="00B622E4" w:rsidRPr="00E932CF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8" w:type="pct"/>
          </w:tcPr>
          <w:p w14:paraId="33DCDB5C" w14:textId="77777777" w:rsidR="00B622E4" w:rsidRPr="00E932CF" w:rsidRDefault="00B622E4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Хозяйственно-питьевые нужды</w:t>
            </w:r>
          </w:p>
        </w:tc>
        <w:tc>
          <w:tcPr>
            <w:tcW w:w="1129" w:type="pct"/>
          </w:tcPr>
          <w:p w14:paraId="3AD8233D" w14:textId="77777777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ind w:left="3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14:paraId="10CCAFF2" w14:textId="77777777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водоснабжения </w:t>
            </w:r>
          </w:p>
          <w:p w14:paraId="17868B71" w14:textId="2C54462A" w:rsidR="00B622E4" w:rsidRPr="00E932CF" w:rsidRDefault="00B622E4" w:rsidP="00B537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УП КПВКХ «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» на основании договора от </w:t>
            </w:r>
            <w:r w:rsidR="00B537E8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26.12.2023 № 1-21/2018</w:t>
            </w:r>
          </w:p>
        </w:tc>
        <w:tc>
          <w:tcPr>
            <w:tcW w:w="1174" w:type="pct"/>
          </w:tcPr>
          <w:p w14:paraId="1FA02E31" w14:textId="77777777" w:rsidR="00B622E4" w:rsidRPr="00E932CF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  <w:tr w:rsidR="00B622E4" w:rsidRPr="00E932CF" w14:paraId="044C762A" w14:textId="77777777" w:rsidTr="00795647">
        <w:tc>
          <w:tcPr>
            <w:tcW w:w="180" w:type="pct"/>
            <w:vAlign w:val="center"/>
          </w:tcPr>
          <w:p w14:paraId="56847264" w14:textId="77777777" w:rsidR="00B622E4" w:rsidRPr="00E932CF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8" w:type="pct"/>
          </w:tcPr>
          <w:p w14:paraId="32254D81" w14:textId="1A3F49AA" w:rsidR="00B622E4" w:rsidRPr="00E932CF" w:rsidRDefault="00967B0C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B622E4" w:rsidRPr="00E932CF">
              <w:rPr>
                <w:rFonts w:ascii="Times New Roman" w:eastAsia="Times New Roman" w:hAnsi="Times New Roman"/>
                <w:sz w:val="24"/>
                <w:szCs w:val="24"/>
              </w:rPr>
              <w:t>ротивопожарные нужды</w:t>
            </w:r>
          </w:p>
        </w:tc>
        <w:tc>
          <w:tcPr>
            <w:tcW w:w="1129" w:type="pct"/>
          </w:tcPr>
          <w:p w14:paraId="5C1B2C46" w14:textId="77777777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14:paraId="197E4E2D" w14:textId="77777777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водоснабжения </w:t>
            </w:r>
          </w:p>
          <w:p w14:paraId="1D89D889" w14:textId="695B642A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УП КПВКХ «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» на основании договора </w:t>
            </w:r>
            <w:r w:rsidR="00B537E8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от 26.12.2023 № 1-21/2018</w:t>
            </w:r>
          </w:p>
        </w:tc>
        <w:tc>
          <w:tcPr>
            <w:tcW w:w="1174" w:type="pct"/>
          </w:tcPr>
          <w:p w14:paraId="4C44BE7C" w14:textId="77777777" w:rsidR="00B622E4" w:rsidRPr="00E932CF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  <w:tr w:rsidR="00B622E4" w:rsidRPr="00E932CF" w14:paraId="14D24CB9" w14:textId="77777777" w:rsidTr="00795647">
        <w:trPr>
          <w:trHeight w:val="1334"/>
        </w:trPr>
        <w:tc>
          <w:tcPr>
            <w:tcW w:w="180" w:type="pct"/>
            <w:vAlign w:val="center"/>
          </w:tcPr>
          <w:p w14:paraId="045DD7F1" w14:textId="77777777" w:rsidR="00B622E4" w:rsidRPr="00E932CF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98" w:type="pct"/>
          </w:tcPr>
          <w:p w14:paraId="1F31F23F" w14:textId="1558D200" w:rsidR="00B622E4" w:rsidRPr="00E932CF" w:rsidRDefault="00967B0C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B622E4" w:rsidRPr="00E932CF">
              <w:rPr>
                <w:rFonts w:ascii="Times New Roman" w:eastAsia="Times New Roman" w:hAnsi="Times New Roman"/>
                <w:sz w:val="24"/>
                <w:szCs w:val="24"/>
              </w:rPr>
              <w:t>ные нужды</w:t>
            </w: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622E4" w:rsidRPr="00E932CF">
              <w:rPr>
                <w:rFonts w:ascii="Times New Roman" w:eastAsia="Times New Roman" w:hAnsi="Times New Roman"/>
                <w:sz w:val="24"/>
                <w:szCs w:val="24"/>
              </w:rPr>
              <w:t>(сброс сточных вод в окружающею среду)</w:t>
            </w:r>
          </w:p>
        </w:tc>
        <w:tc>
          <w:tcPr>
            <w:tcW w:w="1129" w:type="pct"/>
          </w:tcPr>
          <w:p w14:paraId="5A272F7B" w14:textId="5864FCD7" w:rsidR="00B622E4" w:rsidRPr="00E932CF" w:rsidRDefault="00967B0C" w:rsidP="005008F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</w:t>
            </w:r>
            <w:r w:rsidR="00B622E4" w:rsidRPr="00E932CF">
              <w:rPr>
                <w:rFonts w:ascii="Times New Roman" w:hAnsi="Times New Roman"/>
                <w:sz w:val="24"/>
                <w:szCs w:val="24"/>
              </w:rPr>
              <w:t>брос сточных вод в окружающею среду с применением гидротехнических сооружений и устройств ,в том числе через систему дождевой канализации</w:t>
            </w:r>
          </w:p>
        </w:tc>
        <w:tc>
          <w:tcPr>
            <w:tcW w:w="1720" w:type="pct"/>
          </w:tcPr>
          <w:p w14:paraId="2C555E4C" w14:textId="2379E2BB" w:rsidR="00B622E4" w:rsidRPr="00E932CF" w:rsidRDefault="00967B0C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</w:t>
            </w:r>
            <w:r w:rsidR="00B622E4" w:rsidRPr="00E932CF">
              <w:rPr>
                <w:rFonts w:ascii="Times New Roman" w:hAnsi="Times New Roman"/>
                <w:sz w:val="24"/>
                <w:szCs w:val="24"/>
              </w:rPr>
              <w:t>оверхностные воды(поверхностный водный объект)</w:t>
            </w:r>
            <w:r w:rsidR="00974B9E"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4B9E" w:rsidRPr="00E932CF">
              <w:rPr>
                <w:rFonts w:ascii="Times New Roman" w:hAnsi="Times New Roman"/>
                <w:sz w:val="24"/>
                <w:szCs w:val="24"/>
              </w:rPr>
              <w:t>р.Бер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е</w:t>
            </w:r>
            <w:r w:rsidR="00974B9E" w:rsidRPr="00E932CF">
              <w:rPr>
                <w:rFonts w:ascii="Times New Roman" w:hAnsi="Times New Roman"/>
                <w:sz w:val="24"/>
                <w:szCs w:val="24"/>
              </w:rPr>
              <w:t>зина</w:t>
            </w:r>
            <w:proofErr w:type="spellEnd"/>
            <w:r w:rsidR="00974B9E" w:rsidRPr="00E932CF">
              <w:rPr>
                <w:rFonts w:ascii="Times New Roman" w:hAnsi="Times New Roman"/>
                <w:sz w:val="24"/>
                <w:szCs w:val="24"/>
              </w:rPr>
              <w:t xml:space="preserve"> бассейна реки Днепр</w:t>
            </w:r>
          </w:p>
        </w:tc>
        <w:tc>
          <w:tcPr>
            <w:tcW w:w="1174" w:type="pct"/>
          </w:tcPr>
          <w:p w14:paraId="620F5091" w14:textId="77777777" w:rsidR="00B622E4" w:rsidRPr="00E932CF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Courier New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 рай</w:t>
            </w:r>
            <w:r w:rsidR="00974B9E"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он, </w:t>
            </w:r>
            <w:proofErr w:type="spellStart"/>
            <w:r w:rsidR="00974B9E" w:rsidRPr="00E932CF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="00974B9E"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="00974B9E" w:rsidRPr="00E932CF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="00974B9E" w:rsidRPr="00E932CF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  <w:p w14:paraId="0092A50B" w14:textId="77777777" w:rsidR="00B622E4" w:rsidRPr="00E932CF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22E4" w:rsidRPr="00E932CF" w14:paraId="3869D7BD" w14:textId="77777777" w:rsidTr="00795647">
        <w:tc>
          <w:tcPr>
            <w:tcW w:w="180" w:type="pct"/>
            <w:vAlign w:val="center"/>
          </w:tcPr>
          <w:p w14:paraId="62D611C0" w14:textId="77777777" w:rsidR="00B622E4" w:rsidRPr="00E932CF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8" w:type="pct"/>
          </w:tcPr>
          <w:p w14:paraId="4973CF19" w14:textId="7CAD297D" w:rsidR="00B622E4" w:rsidRPr="00E932CF" w:rsidRDefault="00967B0C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B622E4" w:rsidRPr="00E932CF">
              <w:rPr>
                <w:rFonts w:ascii="Times New Roman" w:eastAsia="Times New Roman" w:hAnsi="Times New Roman"/>
                <w:sz w:val="24"/>
                <w:szCs w:val="24"/>
              </w:rPr>
              <w:t>ные нужды (сброс сточных вод в систему канализации)</w:t>
            </w:r>
          </w:p>
        </w:tc>
        <w:tc>
          <w:tcPr>
            <w:tcW w:w="1129" w:type="pct"/>
          </w:tcPr>
          <w:p w14:paraId="7ADCDA3B" w14:textId="77777777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ind w:left="3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14:paraId="05ACF5B5" w14:textId="77777777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водоснабжения </w:t>
            </w:r>
          </w:p>
          <w:p w14:paraId="575AE65C" w14:textId="17129A81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УП КПВКХ «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» на основании договора </w:t>
            </w:r>
            <w:r w:rsidR="00B537E8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от 26.12.2023 № 1-21/2018</w:t>
            </w:r>
          </w:p>
        </w:tc>
        <w:tc>
          <w:tcPr>
            <w:tcW w:w="1174" w:type="pct"/>
          </w:tcPr>
          <w:p w14:paraId="55444DCF" w14:textId="77777777" w:rsidR="00B622E4" w:rsidRPr="00E932CF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  <w:tr w:rsidR="00B622E4" w:rsidRPr="00E932CF" w14:paraId="170B4889" w14:textId="77777777" w:rsidTr="00795647">
        <w:tc>
          <w:tcPr>
            <w:tcW w:w="180" w:type="pct"/>
            <w:vAlign w:val="center"/>
          </w:tcPr>
          <w:p w14:paraId="4F8649D2" w14:textId="77777777" w:rsidR="00B622E4" w:rsidRPr="00E932CF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8" w:type="pct"/>
          </w:tcPr>
          <w:p w14:paraId="6DCAE729" w14:textId="77777777" w:rsidR="00B622E4" w:rsidRPr="00E932CF" w:rsidRDefault="00B622E4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Иные нужды (сброс поверхностных сточных вод)</w:t>
            </w:r>
          </w:p>
        </w:tc>
        <w:tc>
          <w:tcPr>
            <w:tcW w:w="1129" w:type="pct"/>
          </w:tcPr>
          <w:p w14:paraId="1C1302FD" w14:textId="77777777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ind w:left="3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14:paraId="113342A4" w14:textId="07EC30D0" w:rsidR="00B622E4" w:rsidRPr="00E932CF" w:rsidRDefault="00B622E4" w:rsidP="000232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Водонепроницаемый выгреб в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бассейне реки Днепр</w:t>
            </w:r>
          </w:p>
        </w:tc>
        <w:tc>
          <w:tcPr>
            <w:tcW w:w="1174" w:type="pct"/>
          </w:tcPr>
          <w:p w14:paraId="7690409A" w14:textId="77777777" w:rsidR="00B622E4" w:rsidRPr="00E932CF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</w:tbl>
    <w:p w14:paraId="2D576894" w14:textId="77777777" w:rsidR="00FC620B" w:rsidRDefault="00FC620B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53C604" w14:textId="77777777" w:rsidR="00FC620B" w:rsidRDefault="00FC620B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918FA9" w14:textId="61E04F88" w:rsidR="00B73E4E" w:rsidRPr="00E932CF" w:rsidRDefault="00B73E4E" w:rsidP="005008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E932CF">
        <w:rPr>
          <w:rFonts w:ascii="Times New Roman" w:eastAsia="Times New Roman" w:hAnsi="Times New Roman"/>
          <w:b/>
          <w:sz w:val="28"/>
          <w:szCs w:val="24"/>
        </w:rPr>
        <w:t>Сведения о производственных процессах, в ходе которых используются</w:t>
      </w:r>
    </w:p>
    <w:p w14:paraId="474100EA" w14:textId="77777777" w:rsidR="00B73E4E" w:rsidRPr="00E932CF" w:rsidRDefault="00B73E4E" w:rsidP="00500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E932CF">
        <w:rPr>
          <w:rFonts w:ascii="Times New Roman" w:eastAsia="Times New Roman" w:hAnsi="Times New Roman"/>
          <w:b/>
          <w:sz w:val="28"/>
          <w:szCs w:val="24"/>
        </w:rPr>
        <w:t>водные ресурсы и (или) образуются сточные воды</w:t>
      </w:r>
    </w:p>
    <w:p w14:paraId="23CCE587" w14:textId="77777777" w:rsidR="00B73E4E" w:rsidRPr="00E932CF" w:rsidRDefault="00B73E4E" w:rsidP="00500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20"/>
        </w:rPr>
      </w:pPr>
    </w:p>
    <w:p w14:paraId="068E41B1" w14:textId="77777777" w:rsidR="00B73E4E" w:rsidRPr="00E932CF" w:rsidRDefault="0091724A" w:rsidP="00500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  <w:bookmarkStart w:id="1" w:name="P218"/>
      <w:bookmarkEnd w:id="1"/>
      <w:proofErr w:type="spellStart"/>
      <w:r w:rsidRPr="00E932CF">
        <w:rPr>
          <w:rFonts w:ascii="Times New Roman" w:eastAsia="Times New Roman" w:hAnsi="Times New Roman"/>
          <w:sz w:val="28"/>
          <w:szCs w:val="24"/>
          <w:lang w:val="en-US"/>
        </w:rPr>
        <w:t>Таблица</w:t>
      </w:r>
      <w:proofErr w:type="spellEnd"/>
      <w:r w:rsidRPr="00E932CF">
        <w:rPr>
          <w:rFonts w:ascii="Times New Roman" w:eastAsia="Times New Roman" w:hAnsi="Times New Roman"/>
          <w:sz w:val="28"/>
          <w:szCs w:val="24"/>
          <w:lang w:val="en-US"/>
        </w:rPr>
        <w:t xml:space="preserve"> 6</w:t>
      </w:r>
    </w:p>
    <w:p w14:paraId="2B0441BE" w14:textId="77777777" w:rsidR="00C72FEA" w:rsidRPr="00E932CF" w:rsidRDefault="00C72FEA" w:rsidP="00500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</w:p>
    <w:tbl>
      <w:tblPr>
        <w:tblStyle w:val="a7"/>
        <w:tblW w:w="5002" w:type="pct"/>
        <w:tblLook w:val="04A0" w:firstRow="1" w:lastRow="0" w:firstColumn="1" w:lastColumn="0" w:noHBand="0" w:noVBand="1"/>
      </w:tblPr>
      <w:tblGrid>
        <w:gridCol w:w="706"/>
        <w:gridCol w:w="8174"/>
        <w:gridCol w:w="6595"/>
      </w:tblGrid>
      <w:tr w:rsidR="000C54C7" w:rsidRPr="00E932CF" w14:paraId="22AA2D8B" w14:textId="77777777" w:rsidTr="00083879">
        <w:tc>
          <w:tcPr>
            <w:tcW w:w="228" w:type="pct"/>
            <w:shd w:val="clear" w:color="auto" w:fill="EAF1DD" w:themeFill="accent3" w:themeFillTint="33"/>
            <w:vAlign w:val="center"/>
          </w:tcPr>
          <w:p w14:paraId="1A7AC805" w14:textId="77777777" w:rsidR="000C54C7" w:rsidRPr="00E932CF" w:rsidRDefault="000C54C7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№</w:t>
            </w:r>
            <w:r w:rsidRPr="00E932CF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41" w:type="pct"/>
            <w:shd w:val="clear" w:color="auto" w:fill="EAF1DD" w:themeFill="accent3" w:themeFillTint="33"/>
            <w:vAlign w:val="center"/>
          </w:tcPr>
          <w:p w14:paraId="73581B70" w14:textId="77777777" w:rsidR="000C54C7" w:rsidRPr="00E932CF" w:rsidRDefault="000C54C7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Перечень производственных процессов, в ходе которых используются водные ресурсы и (или) образуются сточные воды </w:t>
            </w:r>
          </w:p>
        </w:tc>
        <w:tc>
          <w:tcPr>
            <w:tcW w:w="2131" w:type="pct"/>
            <w:shd w:val="clear" w:color="auto" w:fill="EAF1DD" w:themeFill="accent3" w:themeFillTint="33"/>
            <w:vAlign w:val="center"/>
          </w:tcPr>
          <w:p w14:paraId="16219DAA" w14:textId="77777777" w:rsidR="000C54C7" w:rsidRPr="00E932CF" w:rsidRDefault="000C54C7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Описание производственных процессов </w:t>
            </w:r>
          </w:p>
        </w:tc>
      </w:tr>
      <w:tr w:rsidR="000C54C7" w:rsidRPr="00E932CF" w14:paraId="6DBE02BF" w14:textId="77777777" w:rsidTr="00083879">
        <w:tc>
          <w:tcPr>
            <w:tcW w:w="228" w:type="pct"/>
            <w:shd w:val="clear" w:color="auto" w:fill="EAF1DD" w:themeFill="accent3" w:themeFillTint="33"/>
            <w:vAlign w:val="center"/>
          </w:tcPr>
          <w:p w14:paraId="75A1FC78" w14:textId="77777777" w:rsidR="000C54C7" w:rsidRPr="00E932CF" w:rsidRDefault="000C54C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pct"/>
            <w:shd w:val="clear" w:color="auto" w:fill="EAF1DD" w:themeFill="accent3" w:themeFillTint="33"/>
            <w:vAlign w:val="center"/>
          </w:tcPr>
          <w:p w14:paraId="625F72AA" w14:textId="77777777" w:rsidR="000C54C7" w:rsidRPr="00E932CF" w:rsidRDefault="000C54C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1" w:type="pct"/>
            <w:shd w:val="clear" w:color="auto" w:fill="EAF1DD" w:themeFill="accent3" w:themeFillTint="33"/>
            <w:vAlign w:val="center"/>
          </w:tcPr>
          <w:p w14:paraId="02BED355" w14:textId="77777777" w:rsidR="000C54C7" w:rsidRPr="00E932CF" w:rsidRDefault="000C54C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54C7" w:rsidRPr="00E932CF" w14:paraId="4C85E65C" w14:textId="77777777" w:rsidTr="00795647">
        <w:tc>
          <w:tcPr>
            <w:tcW w:w="228" w:type="pct"/>
            <w:vAlign w:val="center"/>
          </w:tcPr>
          <w:p w14:paraId="2D7C534D" w14:textId="77777777" w:rsidR="000C54C7" w:rsidRPr="00E932CF" w:rsidRDefault="000C54C7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pct"/>
          </w:tcPr>
          <w:p w14:paraId="15946966" w14:textId="77777777" w:rsidR="000C54C7" w:rsidRPr="00E932CF" w:rsidRDefault="000C54C7" w:rsidP="005008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Производство ( производство шихты, </w:t>
            </w:r>
            <w:proofErr w:type="spellStart"/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грагулятор</w:t>
            </w:r>
            <w:proofErr w:type="spellEnd"/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стекломассы);</w:t>
            </w:r>
          </w:p>
          <w:p w14:paraId="799C18E9" w14:textId="77777777" w:rsidR="000C54C7" w:rsidRPr="00E932CF" w:rsidRDefault="000C54C7" w:rsidP="005008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-Санитарная обработка;</w:t>
            </w:r>
          </w:p>
          <w:p w14:paraId="74749EF3" w14:textId="77777777" w:rsidR="000C54C7" w:rsidRPr="00E932CF" w:rsidRDefault="000C54C7" w:rsidP="005008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-Теплоснабжение;</w:t>
            </w:r>
          </w:p>
          <w:p w14:paraId="3902B74E" w14:textId="77777777" w:rsidR="000C54C7" w:rsidRPr="00E932CF" w:rsidRDefault="000C54C7" w:rsidP="005008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химводоподготовка</w:t>
            </w:r>
            <w:proofErr w:type="spellEnd"/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промывка фильтров котельной.</w:t>
            </w:r>
          </w:p>
        </w:tc>
        <w:tc>
          <w:tcPr>
            <w:tcW w:w="2131" w:type="pct"/>
          </w:tcPr>
          <w:p w14:paraId="383EFBE2" w14:textId="77777777" w:rsidR="000C54C7" w:rsidRPr="00E932CF" w:rsidRDefault="000C54C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sz w:val="24"/>
                <w:szCs w:val="24"/>
              </w:rPr>
              <w:t>-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приготовление шихты, гранулятор стекломассы, мойка технологического оборудования и трубопроводов.</w:t>
            </w:r>
          </w:p>
          <w:p w14:paraId="6351F10E" w14:textId="77777777" w:rsidR="000C54C7" w:rsidRPr="00E932CF" w:rsidRDefault="000C54C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 охлаждение технологического оборудования в варочных печах;</w:t>
            </w:r>
          </w:p>
          <w:p w14:paraId="59998BC3" w14:textId="77777777" w:rsidR="000C54C7" w:rsidRPr="00E932CF" w:rsidRDefault="000C54C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 подпитка оборотной системы водоснабжения;</w:t>
            </w:r>
          </w:p>
          <w:p w14:paraId="7293A455" w14:textId="15E84E82" w:rsidR="000C54C7" w:rsidRPr="00E932CF" w:rsidRDefault="000C54C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Выработка пара в котельной. </w:t>
            </w:r>
          </w:p>
          <w:p w14:paraId="251451AF" w14:textId="77777777" w:rsidR="000C54C7" w:rsidRPr="00E932CF" w:rsidRDefault="000C54C7" w:rsidP="005008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8E6358" w14:textId="77777777" w:rsidR="000C54C7" w:rsidRPr="00E932CF" w:rsidRDefault="000C54C7" w:rsidP="005008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E32486" w14:textId="77777777" w:rsidR="00974B9E" w:rsidRPr="00E932CF" w:rsidRDefault="00974B9E" w:rsidP="00500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</w:p>
    <w:p w14:paraId="57CF6011" w14:textId="27130892" w:rsidR="00795647" w:rsidRDefault="00795647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203C91DF" w14:textId="77777777" w:rsidR="00B73E4E" w:rsidRPr="00E932CF" w:rsidRDefault="00B73E4E" w:rsidP="005008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9A54783" w14:textId="1D327E5E" w:rsidR="00B37E7C" w:rsidRPr="00E932CF" w:rsidRDefault="00B73E4E" w:rsidP="00500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E932CF">
        <w:rPr>
          <w:rFonts w:ascii="Times New Roman" w:eastAsia="Times New Roman" w:hAnsi="Times New Roman"/>
          <w:b/>
          <w:sz w:val="28"/>
          <w:szCs w:val="24"/>
        </w:rPr>
        <w:t>Описание</w:t>
      </w:r>
      <w:r w:rsidR="0015224B" w:rsidRPr="00E932CF"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Pr="00E932CF">
        <w:rPr>
          <w:rFonts w:ascii="Times New Roman" w:eastAsia="Times New Roman" w:hAnsi="Times New Roman"/>
          <w:b/>
          <w:sz w:val="28"/>
          <w:szCs w:val="24"/>
        </w:rPr>
        <w:t>сх</w:t>
      </w:r>
      <w:r w:rsidR="00B37E7C" w:rsidRPr="00E932CF">
        <w:rPr>
          <w:rFonts w:ascii="Times New Roman" w:eastAsia="Times New Roman" w:hAnsi="Times New Roman"/>
          <w:b/>
          <w:sz w:val="28"/>
          <w:szCs w:val="24"/>
        </w:rPr>
        <w:t>емы водоснабжения и канализации</w:t>
      </w:r>
    </w:p>
    <w:p w14:paraId="1E5796AB" w14:textId="77777777" w:rsidR="00C72FEA" w:rsidRPr="00E932CF" w:rsidRDefault="00C72FEA" w:rsidP="00500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14:paraId="64B55689" w14:textId="77777777" w:rsidR="00B73E4E" w:rsidRPr="00E932CF" w:rsidRDefault="00B73E4E" w:rsidP="00500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  <w:r w:rsidRPr="00E932CF">
        <w:rPr>
          <w:rFonts w:ascii="Times New Roman" w:eastAsia="Times New Roman" w:hAnsi="Times New Roman"/>
          <w:sz w:val="28"/>
          <w:szCs w:val="24"/>
        </w:rPr>
        <w:t>Таблица 7</w:t>
      </w:r>
    </w:p>
    <w:p w14:paraId="235D026D" w14:textId="77777777" w:rsidR="001E1141" w:rsidRPr="00E932CF" w:rsidRDefault="001E1141" w:rsidP="00500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</w:p>
    <w:tbl>
      <w:tblPr>
        <w:tblStyle w:val="a7"/>
        <w:tblW w:w="5002" w:type="pct"/>
        <w:tblLook w:val="04A0" w:firstRow="1" w:lastRow="0" w:firstColumn="1" w:lastColumn="0" w:noHBand="0" w:noVBand="1"/>
      </w:tblPr>
      <w:tblGrid>
        <w:gridCol w:w="693"/>
        <w:gridCol w:w="3677"/>
        <w:gridCol w:w="11105"/>
      </w:tblGrid>
      <w:tr w:rsidR="00B73E4E" w:rsidRPr="00E932CF" w14:paraId="2D7DF0D7" w14:textId="77777777" w:rsidTr="00083879">
        <w:trPr>
          <w:trHeight w:val="222"/>
          <w:tblHeader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C5BFD5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C5CFDBD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Наименование схемы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67EE757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Описание схемы</w:t>
            </w:r>
          </w:p>
        </w:tc>
      </w:tr>
      <w:tr w:rsidR="00B73E4E" w:rsidRPr="00E932CF" w14:paraId="7BBBDE22" w14:textId="77777777" w:rsidTr="00083879">
        <w:trPr>
          <w:trHeight w:val="342"/>
          <w:tblHeader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8D21B9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853AA32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B520E5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72FEA" w:rsidRPr="00E932CF" w14:paraId="66B28D13" w14:textId="77777777" w:rsidTr="00795647">
        <w:trPr>
          <w:trHeight w:val="34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6488" w14:textId="2E317801" w:rsidR="00C72FEA" w:rsidRPr="00E932CF" w:rsidRDefault="00C72FEA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611" w14:textId="3AD5876B" w:rsidR="00C72FEA" w:rsidRPr="00E932CF" w:rsidRDefault="00C72FEA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Схема водоснабжения, включая оборотное, повторно-последовательное водоснабжение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F188" w14:textId="77777777" w:rsidR="00C72FEA" w:rsidRPr="00E932CF" w:rsidRDefault="00C72FEA" w:rsidP="005008F4">
            <w:pPr>
              <w:pStyle w:val="14"/>
              <w:widowControl w:val="0"/>
              <w:suppressAutoHyphens/>
              <w:spacing w:line="276" w:lineRule="auto"/>
              <w:ind w:firstLine="720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Водоснабжение ОАО «Гродненский стеклозавод» филиал «Елизово» осуществляется из двух источников:</w:t>
            </w:r>
          </w:p>
          <w:p w14:paraId="4E16CA31" w14:textId="33C7049E" w:rsidR="00C72FEA" w:rsidRPr="00E932CF" w:rsidRDefault="00C72FEA" w:rsidP="001B00DF">
            <w:pPr>
              <w:pStyle w:val="14"/>
              <w:widowControl w:val="0"/>
              <w:suppressAutoHyphens/>
              <w:spacing w:line="276" w:lineRule="auto"/>
              <w:ind w:firstLine="720"/>
              <w:rPr>
                <w:rStyle w:val="12"/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системы водоснабжения УПКПВКХ «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» на основании договора </w:t>
            </w:r>
            <w:r w:rsidR="00B537E8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от 26.12.2023 № 1-21/</w:t>
            </w:r>
            <w:r w:rsidR="001B00DF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2018 </w:t>
            </w:r>
            <w:r w:rsidR="001B00DF" w:rsidRPr="00E932CF">
              <w:rPr>
                <w:rStyle w:val="12"/>
                <w:rFonts w:ascii="Times New Roman" w:eastAsia="Times New Roman" w:hAnsi="Times New Roman"/>
                <w:spacing w:val="-8"/>
                <w:sz w:val="24"/>
                <w:szCs w:val="24"/>
              </w:rPr>
              <w:t>–</w:t>
            </w:r>
            <w:r w:rsidRPr="00E932CF">
              <w:rPr>
                <w:rStyle w:val="12"/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учет потребляемой питьевой воды осуществляется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инструментальным методом;</w:t>
            </w:r>
          </w:p>
          <w:p w14:paraId="5B57A732" w14:textId="04AF0719" w:rsidR="00C72FEA" w:rsidRPr="00E932CF" w:rsidRDefault="00C72FEA" w:rsidP="005008F4">
            <w:pPr>
              <w:pStyle w:val="14"/>
              <w:widowControl w:val="0"/>
              <w:suppressAutoHyphens/>
              <w:spacing w:line="276" w:lineRule="auto"/>
              <w:ind w:firstLine="720"/>
              <w:rPr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поверхностного водозабора из реки Березина производительностью </w:t>
            </w:r>
            <w:r w:rsidR="00D81E95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40,0 м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/час, в состав которого входит береговая насосная станция (три насоса </w:t>
            </w:r>
            <w:r w:rsidR="000C7CA6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один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основн</w:t>
            </w:r>
            <w:r w:rsidR="000C7CA6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0C7CA6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два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резервны</w:t>
            </w:r>
            <w:r w:rsidR="000C7CA6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) - учет изымаемых поверхностных вод ведется инструментальным методом.</w:t>
            </w:r>
          </w:p>
          <w:p w14:paraId="4CB60A7F" w14:textId="77777777" w:rsidR="00C72FEA" w:rsidRPr="00E932CF" w:rsidRDefault="00C72FEA" w:rsidP="005008F4">
            <w:pPr>
              <w:suppressAutoHyphens/>
              <w:spacing w:line="276" w:lineRule="auto"/>
              <w:ind w:firstLine="709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932CF">
              <w:rPr>
                <w:rFonts w:ascii="Times New Roman" w:hAnsi="Times New Roman"/>
                <w:iCs/>
                <w:sz w:val="24"/>
                <w:szCs w:val="24"/>
              </w:rPr>
              <w:t>Для обеспечения предприятия водой функционируют следующие системы водоснабжения:</w:t>
            </w:r>
          </w:p>
          <w:p w14:paraId="7EBD8219" w14:textId="77777777" w:rsidR="00C72FEA" w:rsidRPr="00E932CF" w:rsidRDefault="00C72FEA" w:rsidP="005008F4">
            <w:pPr>
              <w:tabs>
                <w:tab w:val="center" w:pos="4962"/>
              </w:tabs>
              <w:suppressAutoHyphens/>
              <w:spacing w:line="276" w:lineRule="auto"/>
              <w:ind w:firstLine="709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932CF">
              <w:rPr>
                <w:rFonts w:ascii="Times New Roman" w:hAnsi="Times New Roman"/>
                <w:iCs/>
                <w:sz w:val="24"/>
                <w:szCs w:val="24"/>
              </w:rPr>
              <w:t>-хозяйственно-питьевого водоснабжения;</w:t>
            </w:r>
            <w:r w:rsidRPr="00E932CF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  <w:p w14:paraId="473502BA" w14:textId="77777777" w:rsidR="00C72FEA" w:rsidRPr="00E932CF" w:rsidRDefault="00C72FEA" w:rsidP="005008F4">
            <w:pPr>
              <w:suppressAutoHyphens/>
              <w:spacing w:line="276" w:lineRule="auto"/>
              <w:ind w:firstLine="709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932CF">
              <w:rPr>
                <w:rFonts w:ascii="Times New Roman" w:hAnsi="Times New Roman"/>
                <w:iCs/>
                <w:sz w:val="24"/>
                <w:szCs w:val="24"/>
              </w:rPr>
              <w:t>-производственного водоснабжения;</w:t>
            </w:r>
          </w:p>
          <w:p w14:paraId="57B666F8" w14:textId="77777777" w:rsidR="00C72FEA" w:rsidRPr="00E932CF" w:rsidRDefault="00C72FEA" w:rsidP="005008F4">
            <w:pPr>
              <w:suppressAutoHyphens/>
              <w:spacing w:line="276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E932CF">
              <w:rPr>
                <w:rFonts w:ascii="Times New Roman" w:hAnsi="Times New Roman"/>
                <w:iCs/>
                <w:sz w:val="24"/>
                <w:szCs w:val="24"/>
              </w:rPr>
              <w:t>-оборотная система водоснабжения;</w:t>
            </w:r>
          </w:p>
          <w:p w14:paraId="0B992A4A" w14:textId="77777777" w:rsidR="00C72FEA" w:rsidRPr="00E932CF" w:rsidRDefault="00C72FEA" w:rsidP="005008F4">
            <w:pPr>
              <w:suppressAutoHyphens/>
              <w:spacing w:line="276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E932CF">
              <w:rPr>
                <w:rFonts w:ascii="Times New Roman" w:hAnsi="Times New Roman"/>
                <w:iCs/>
                <w:sz w:val="24"/>
                <w:szCs w:val="24"/>
              </w:rPr>
              <w:t>-система противопожарного водоснабжения.</w:t>
            </w:r>
          </w:p>
          <w:p w14:paraId="0DF80578" w14:textId="77777777" w:rsidR="00C72FEA" w:rsidRPr="00E932CF" w:rsidRDefault="00C72FEA" w:rsidP="005008F4">
            <w:pPr>
              <w:pStyle w:val="af0"/>
              <w:spacing w:before="120" w:line="276" w:lineRule="auto"/>
              <w:ind w:firstLine="567"/>
              <w:jc w:val="left"/>
              <w:rPr>
                <w:rFonts w:eastAsia="Calibri"/>
                <w:sz w:val="24"/>
                <w:szCs w:val="24"/>
              </w:rPr>
            </w:pPr>
            <w:r w:rsidRPr="00E932CF">
              <w:rPr>
                <w:iCs/>
                <w:sz w:val="24"/>
                <w:szCs w:val="24"/>
              </w:rPr>
              <w:t xml:space="preserve">Оборотные системы водоснабжения на предприятии применяется </w:t>
            </w:r>
            <w:r w:rsidRPr="00E932CF">
              <w:rPr>
                <w:sz w:val="24"/>
                <w:szCs w:val="24"/>
              </w:rPr>
              <w:t>для охлаждения технологического оборудования варочных печей в цехах №2, №4.</w:t>
            </w:r>
            <w:r w:rsidRPr="00E932CF">
              <w:rPr>
                <w:rStyle w:val="af7"/>
                <w:sz w:val="24"/>
                <w:szCs w:val="24"/>
              </w:rPr>
              <w:t xml:space="preserve"> </w:t>
            </w:r>
          </w:p>
          <w:p w14:paraId="7EF682FD" w14:textId="77777777" w:rsidR="00C72FEA" w:rsidRPr="00E932CF" w:rsidRDefault="00C72FEA" w:rsidP="005008F4">
            <w:pPr>
              <w:spacing w:line="276" w:lineRule="auto"/>
              <w:ind w:firstLine="708"/>
              <w:rPr>
                <w:rFonts w:ascii="Times New Roman" w:hAnsi="Times New Roman"/>
                <w:iCs/>
                <w:sz w:val="24"/>
                <w:szCs w:val="24"/>
              </w:rPr>
            </w:pPr>
            <w:r w:rsidRPr="00E932CF">
              <w:rPr>
                <w:rFonts w:ascii="Times New Roman" w:hAnsi="Times New Roman"/>
                <w:iCs/>
                <w:sz w:val="24"/>
                <w:szCs w:val="24"/>
              </w:rPr>
              <w:t>В состав оборотных систем водоснабжения входят: насосное оборудование, емкости для сбора воды. Охлаждение производится в брызгальном бассейне (цех №2) и на вентиляторной градирне (цех №4).</w:t>
            </w:r>
            <w:r w:rsidRPr="00E932CF">
              <w:rPr>
                <w:rStyle w:val="af7"/>
                <w:sz w:val="24"/>
                <w:szCs w:val="24"/>
              </w:rPr>
              <w:t xml:space="preserve"> </w:t>
            </w:r>
            <w:r w:rsidRPr="00E932CF">
              <w:rPr>
                <w:rStyle w:val="af7"/>
                <w:rFonts w:ascii="Times New Roman" w:hAnsi="Times New Roman"/>
                <w:sz w:val="24"/>
                <w:szCs w:val="24"/>
              </w:rPr>
              <w:t>Для подпитки систем оборотного водоснабжения используется вода из поверхностного водозабора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C1F2B" w14:textId="77777777" w:rsidR="00C72FEA" w:rsidRPr="00E932CF" w:rsidRDefault="00C72FEA" w:rsidP="005008F4">
            <w:pPr>
              <w:pStyle w:val="32"/>
              <w:spacing w:line="276" w:lineRule="auto"/>
              <w:ind w:firstLine="708"/>
              <w:jc w:val="lef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2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Наружная система противопожарного водопровода от пожарных гидрантов установленных на водозаборе 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УПКПВКХ «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14:paraId="27CC6104" w14:textId="361486D2" w:rsidR="00C72FEA" w:rsidRPr="00E932CF" w:rsidRDefault="00C72FEA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iCs/>
                <w:sz w:val="24"/>
                <w:szCs w:val="24"/>
              </w:rPr>
              <w:t>Внутренняя система пожаротушения от пожарных кранов расположенных в зданиях предприятия.</w:t>
            </w:r>
          </w:p>
        </w:tc>
      </w:tr>
      <w:tr w:rsidR="00C72FEA" w:rsidRPr="00E932CF" w14:paraId="546A72DB" w14:textId="77777777" w:rsidTr="00795647">
        <w:trPr>
          <w:trHeight w:val="34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77EE" w14:textId="579133B8" w:rsidR="00C72FEA" w:rsidRPr="00E932CF" w:rsidRDefault="00C72FEA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D58D" w14:textId="787A0690" w:rsidR="00C72FEA" w:rsidRPr="00E932CF" w:rsidRDefault="00C72FEA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Схема канализации, включая систему дождевой канализации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B1A7" w14:textId="77777777" w:rsidR="00C72FEA" w:rsidRPr="00E932CF" w:rsidRDefault="00C72FEA" w:rsidP="005008F4">
            <w:pPr>
              <w:pStyle w:val="14"/>
              <w:widowControl w:val="0"/>
              <w:suppressAutoHyphens/>
              <w:ind w:firstLine="720"/>
              <w:jc w:val="both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На заводе функционируют системы хозяйственно-бытовой и производственной канализации.</w:t>
            </w:r>
          </w:p>
          <w:p w14:paraId="3E5E50E0" w14:textId="77777777" w:rsidR="00C72FEA" w:rsidRPr="00E932CF" w:rsidRDefault="00C72FEA" w:rsidP="005008F4">
            <w:pPr>
              <w:pStyle w:val="14"/>
              <w:widowControl w:val="0"/>
              <w:suppressAutoHyphens/>
              <w:ind w:firstLine="720"/>
              <w:jc w:val="both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Хозяйственно-бытовые сточные воды отводятся в систему канализации УПКПВКХ «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14:paraId="435168EF" w14:textId="77777777" w:rsidR="00C72FEA" w:rsidRPr="00E932CF" w:rsidRDefault="00C72FEA" w:rsidP="005008F4">
            <w:pPr>
              <w:pStyle w:val="14"/>
              <w:widowControl w:val="0"/>
              <w:suppressAutoHyphens/>
              <w:ind w:firstLine="720"/>
              <w:jc w:val="both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lastRenderedPageBreak/>
              <w:t>Производственные сточные воды, образуемые в цехах №2 и №4 в результате переливов из грануляторов стекломассы и частично из системы оборотного водоснабжения, сбрасываются на сооружения по очистке, состоящие из 3-х маслоуловителей в виде железобетонных отстойников. Производительность очистных сооружений – 840,0 м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сут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. Выпуск производственных сточных вод осуществляется </w:t>
            </w:r>
            <w:bookmarkStart w:id="2" w:name="_Hlk141946802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в реку Березина (бассейн реки Днепр) через водоотводящий канал с дальностью транспортирования сточных вод до места их сброса в водоток менее 1 километра (фактически 360 метров). </w:t>
            </w:r>
            <w:bookmarkEnd w:id="2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Учет сточных вод, сбрасываемых в окружающею среду, введется инструментальным методом.</w:t>
            </w:r>
          </w:p>
          <w:p w14:paraId="25335E36" w14:textId="038B99F9" w:rsidR="00C72FEA" w:rsidRPr="00E932CF" w:rsidRDefault="00C72FEA" w:rsidP="005008F4">
            <w:pPr>
              <w:pStyle w:val="14"/>
              <w:widowControl w:val="0"/>
              <w:suppressAutoHyphens/>
              <w:ind w:firstLine="720"/>
              <w:jc w:val="both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Поверхностные сточные воды с участка подготовки и сортировки стеклобоя через систему дождевой канализации сбрасываются на локальные очистные сооружения, в состав которых входят: распределительный колодец,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пескоотделитель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нефтеуловитель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коалесцентный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модуль. Производительность очистных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сооружений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12 л/с.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Выпуск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очищенных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поверхностных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вод в три накопительные емкости объемом 110 м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каждая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D2D783B" w14:textId="3EB1F8BC" w:rsidR="00C72FEA" w:rsidRPr="00E932CF" w:rsidRDefault="00C72FEA" w:rsidP="005008F4">
            <w:pPr>
              <w:pStyle w:val="14"/>
              <w:widowControl w:val="0"/>
              <w:suppressAutoHyphens/>
              <w:spacing w:line="276" w:lineRule="auto"/>
              <w:ind w:firstLine="720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14:paraId="75580A91" w14:textId="77777777" w:rsidR="00FC620B" w:rsidRDefault="00FC620B" w:rsidP="005008F4"/>
    <w:p w14:paraId="74CA623B" w14:textId="4D9A47AC" w:rsidR="00B73E4E" w:rsidRPr="00E932CF" w:rsidRDefault="00B73E4E" w:rsidP="005008F4">
      <w:pPr>
        <w:rPr>
          <w:rFonts w:ascii="Times New Roman" w:hAnsi="Times New Roman"/>
          <w:b/>
          <w:bCs/>
          <w:sz w:val="24"/>
          <w:szCs w:val="24"/>
        </w:rPr>
      </w:pPr>
    </w:p>
    <w:p w14:paraId="13276906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>Характеристика водозаборных сооружений, предназначенных</w:t>
      </w:r>
    </w:p>
    <w:p w14:paraId="69F4BAC2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>для изъятия поверхностных вод</w:t>
      </w:r>
    </w:p>
    <w:p w14:paraId="643470AE" w14:textId="77777777" w:rsidR="00C72FEA" w:rsidRPr="00E932CF" w:rsidRDefault="00C72FEA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4232E10B" w14:textId="77777777" w:rsidR="001E1141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Таблица 8</w:t>
      </w:r>
    </w:p>
    <w:p w14:paraId="6CAD8B6D" w14:textId="34F04DD8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 xml:space="preserve"> </w:t>
      </w:r>
    </w:p>
    <w:tbl>
      <w:tblPr>
        <w:tblStyle w:val="a7"/>
        <w:tblW w:w="5002" w:type="pct"/>
        <w:tblLook w:val="04A0" w:firstRow="1" w:lastRow="0" w:firstColumn="1" w:lastColumn="0" w:noHBand="0" w:noVBand="1"/>
      </w:tblPr>
      <w:tblGrid>
        <w:gridCol w:w="572"/>
        <w:gridCol w:w="1288"/>
        <w:gridCol w:w="2792"/>
        <w:gridCol w:w="3909"/>
        <w:gridCol w:w="2163"/>
        <w:gridCol w:w="4751"/>
      </w:tblGrid>
      <w:tr w:rsidR="00B73E4E" w:rsidRPr="00E932CF" w14:paraId="4FFF6ED2" w14:textId="77777777" w:rsidTr="00083879"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8CAC477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5DFEA69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Водозаборные сооружения, предназначенные для изъятия поверхностных вод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A30AE8A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Количество средств измерений расхода (объема) вод</w:t>
            </w:r>
          </w:p>
        </w:tc>
        <w:tc>
          <w:tcPr>
            <w:tcW w:w="1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8A4A94B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Наличие рыбозащитных устройств на сооружениях для изъятия поверхностных вод</w:t>
            </w:r>
          </w:p>
        </w:tc>
      </w:tr>
      <w:tr w:rsidR="00B73E4E" w:rsidRPr="00E932CF" w14:paraId="76AD2B0D" w14:textId="77777777" w:rsidTr="00083879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4B608F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7C40181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57A6425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суммарная производительность водозаборных сооружений</w:t>
            </w: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3608E59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41BAEE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E4E" w:rsidRPr="00E932CF" w14:paraId="0281FAB4" w14:textId="77777777" w:rsidTr="00083879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5995D2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3D57C1F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077B37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м./час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0ED188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894577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3AD820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E4E" w:rsidRPr="00E932CF" w14:paraId="66AD2B21" w14:textId="77777777" w:rsidTr="00083879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F7B6BE9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CE79D0B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807FD7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8B55AF0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06E5806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4337F73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3E4E" w:rsidRPr="00E932CF" w14:paraId="57CDABF4" w14:textId="77777777" w:rsidTr="00795647">
        <w:trPr>
          <w:trHeight w:val="51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79DA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6ECC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5058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F758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A75D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5760" w14:textId="3900B403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Рыбозащитная</w:t>
            </w:r>
            <w:r w:rsidR="00FB2085"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сетка, диаметр ячеек 3,5 мм</w:t>
            </w:r>
          </w:p>
        </w:tc>
      </w:tr>
    </w:tbl>
    <w:p w14:paraId="084AA4AF" w14:textId="77777777" w:rsidR="00B73E4E" w:rsidRPr="00E932CF" w:rsidRDefault="00B73E4E" w:rsidP="005008F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2BC7A03" w14:textId="77777777" w:rsidR="00FC620B" w:rsidRDefault="00FC620B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03A1877B" w14:textId="77777777" w:rsidR="00FC620B" w:rsidRDefault="00FC620B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329C8D6A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 xml:space="preserve">Характеристика водозаборных сооружений, предназначенных </w:t>
      </w:r>
    </w:p>
    <w:p w14:paraId="3AE9EC0E" w14:textId="2170C323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>для добычи подземных вод</w:t>
      </w:r>
      <w:r w:rsidR="0015224B" w:rsidRPr="00E932CF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E932CF">
        <w:rPr>
          <w:rFonts w:ascii="Times New Roman" w:hAnsi="Times New Roman"/>
          <w:bCs/>
          <w:sz w:val="28"/>
          <w:szCs w:val="24"/>
        </w:rPr>
        <w:t>(</w:t>
      </w:r>
      <w:r w:rsidRPr="00E932CF">
        <w:rPr>
          <w:rFonts w:ascii="Times New Roman" w:hAnsi="Times New Roman"/>
          <w:bCs/>
          <w:i/>
          <w:sz w:val="28"/>
          <w:szCs w:val="24"/>
        </w:rPr>
        <w:t>добыча подземных вод не осуществляется</w:t>
      </w:r>
      <w:r w:rsidRPr="00E932CF">
        <w:rPr>
          <w:rFonts w:ascii="Times New Roman" w:hAnsi="Times New Roman"/>
          <w:bCs/>
          <w:sz w:val="28"/>
          <w:szCs w:val="24"/>
        </w:rPr>
        <w:t>)</w:t>
      </w:r>
    </w:p>
    <w:p w14:paraId="682E6C4E" w14:textId="77777777" w:rsidR="00C72FEA" w:rsidRPr="00E932CF" w:rsidRDefault="00C72FEA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3B11B90A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Таблица 9</w:t>
      </w:r>
    </w:p>
    <w:p w14:paraId="01E73210" w14:textId="77777777" w:rsidR="001E1141" w:rsidRPr="00E932CF" w:rsidRDefault="001E1141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7"/>
        <w:tblW w:w="15753" w:type="dxa"/>
        <w:jc w:val="center"/>
        <w:tblLayout w:type="fixed"/>
        <w:tblLook w:val="04A0" w:firstRow="1" w:lastRow="0" w:firstColumn="1" w:lastColumn="0" w:noHBand="0" w:noVBand="1"/>
      </w:tblPr>
      <w:tblGrid>
        <w:gridCol w:w="3142"/>
        <w:gridCol w:w="977"/>
        <w:gridCol w:w="2098"/>
        <w:gridCol w:w="1333"/>
        <w:gridCol w:w="1333"/>
        <w:gridCol w:w="1327"/>
        <w:gridCol w:w="6"/>
        <w:gridCol w:w="1324"/>
        <w:gridCol w:w="6"/>
        <w:gridCol w:w="1327"/>
        <w:gridCol w:w="2880"/>
      </w:tblGrid>
      <w:tr w:rsidR="00985C98" w:rsidRPr="00E932CF" w14:paraId="02170C01" w14:textId="77777777" w:rsidTr="00083879">
        <w:trPr>
          <w:jc w:val="center"/>
        </w:trPr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F49A50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FD0B533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Водозаборные сооружения, предназначенные для добычи подземных вод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C4199A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Количество средств измерений расхода (объема) добываемых вод</w:t>
            </w:r>
          </w:p>
        </w:tc>
      </w:tr>
      <w:tr w:rsidR="00985C98" w:rsidRPr="00E932CF" w14:paraId="3899CAB8" w14:textId="77777777" w:rsidTr="00083879">
        <w:trPr>
          <w:jc w:val="center"/>
        </w:trPr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9343AC9" w14:textId="77777777" w:rsidR="00985C98" w:rsidRPr="00E932CF" w:rsidRDefault="00985C9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C0023E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822F179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состояние буровых скважин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F96667A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глубина, м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7E64704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производительность, куб. м/час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3F1F1F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C98" w:rsidRPr="00E932CF" w14:paraId="5EB1AFE7" w14:textId="77777777" w:rsidTr="00083879">
        <w:trPr>
          <w:jc w:val="center"/>
        </w:trPr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F02C23E" w14:textId="77777777" w:rsidR="00985C98" w:rsidRPr="00E932CF" w:rsidRDefault="00985C9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7E2B6B7" w14:textId="77777777" w:rsidR="00985C98" w:rsidRPr="00E932CF" w:rsidRDefault="00985C9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F885D6D" w14:textId="77777777" w:rsidR="00985C98" w:rsidRPr="00E932CF" w:rsidRDefault="00985C9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CC6AFD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мини-</w:t>
            </w:r>
          </w:p>
          <w:p w14:paraId="6D74FB5B" w14:textId="40A7FB7D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DBCD51" w14:textId="34A3E89E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макси-</w:t>
            </w:r>
          </w:p>
          <w:p w14:paraId="7A606E9E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80AD91" w14:textId="531340AF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суммар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38F6B6B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18B63E" w14:textId="0FD1E761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мини-</w:t>
            </w:r>
          </w:p>
          <w:p w14:paraId="7F146893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CFCB993" w14:textId="02A62E16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макси-</w:t>
            </w:r>
          </w:p>
          <w:p w14:paraId="16682514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4634097" w14:textId="77777777" w:rsidR="00985C98" w:rsidRPr="00E932CF" w:rsidRDefault="00985C9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952" w:rsidRPr="00E932CF" w14:paraId="728DC2F5" w14:textId="77777777" w:rsidTr="00083879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1B622F5" w14:textId="5376CE3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367FC61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749D3E0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65232E3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76E144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ACCD62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9502715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F81B7C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432921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73E4E" w:rsidRPr="00E932CF" w14:paraId="335FE0D0" w14:textId="77777777" w:rsidTr="00795647">
        <w:trPr>
          <w:trHeight w:val="454"/>
          <w:jc w:val="center"/>
        </w:trPr>
        <w:tc>
          <w:tcPr>
            <w:tcW w:w="15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2777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Для добычи пресных вод:</w:t>
            </w:r>
          </w:p>
        </w:tc>
      </w:tr>
      <w:tr w:rsidR="00BF3952" w:rsidRPr="00E932CF" w14:paraId="2A4754B4" w14:textId="77777777" w:rsidTr="00795647">
        <w:trPr>
          <w:trHeight w:val="454"/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6A93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492B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C033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5AFC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7C7F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CCDC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DAA7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247E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B7DD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B73E4E" w:rsidRPr="00E932CF" w14:paraId="6920A163" w14:textId="77777777" w:rsidTr="00795647">
        <w:trPr>
          <w:trHeight w:val="454"/>
          <w:jc w:val="center"/>
        </w:trPr>
        <w:tc>
          <w:tcPr>
            <w:tcW w:w="15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58CE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73E4E" w:rsidRPr="00E932CF" w14:paraId="54E59C02" w14:textId="77777777" w:rsidTr="00795647">
        <w:trPr>
          <w:trHeight w:val="454"/>
          <w:jc w:val="center"/>
        </w:trPr>
        <w:tc>
          <w:tcPr>
            <w:tcW w:w="15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48E7" w14:textId="77777777" w:rsidR="00B73E4E" w:rsidRPr="00E932CF" w:rsidRDefault="00B73E4E" w:rsidP="005008F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 xml:space="preserve">Для добычи минеральных вод: - </w:t>
            </w:r>
            <w:r w:rsidRPr="00E932CF">
              <w:rPr>
                <w:rFonts w:ascii="Times New Roman" w:eastAsia="Times New Roman" w:hAnsi="Times New Roman"/>
                <w:i/>
                <w:sz w:val="24"/>
                <w:szCs w:val="24"/>
              </w:rPr>
              <w:t>добыча минеральных вод не осуществляется</w:t>
            </w:r>
          </w:p>
        </w:tc>
      </w:tr>
    </w:tbl>
    <w:p w14:paraId="599669B9" w14:textId="77777777" w:rsidR="00FC620B" w:rsidRDefault="00FC620B" w:rsidP="005008F4">
      <w:pPr>
        <w:spacing w:after="160" w:line="256" w:lineRule="auto"/>
        <w:rPr>
          <w:rFonts w:ascii="Times New Roman" w:hAnsi="Times New Roman"/>
          <w:b/>
          <w:bCs/>
          <w:sz w:val="24"/>
          <w:szCs w:val="24"/>
        </w:rPr>
      </w:pPr>
    </w:p>
    <w:p w14:paraId="079EED9E" w14:textId="2C567CD7" w:rsidR="00B73E4E" w:rsidRPr="00E932CF" w:rsidRDefault="00B73E4E" w:rsidP="005008F4">
      <w:pPr>
        <w:spacing w:after="160" w:line="256" w:lineRule="auto"/>
        <w:rPr>
          <w:rFonts w:ascii="Times New Roman" w:hAnsi="Times New Roman"/>
          <w:b/>
          <w:bCs/>
          <w:sz w:val="24"/>
          <w:szCs w:val="24"/>
        </w:rPr>
      </w:pPr>
    </w:p>
    <w:p w14:paraId="770E87A8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>Характеристика очистных сооружений сточных вод</w:t>
      </w:r>
    </w:p>
    <w:p w14:paraId="03774041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0E8B9A2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Таблица 10</w:t>
      </w:r>
    </w:p>
    <w:p w14:paraId="1D783415" w14:textId="77777777" w:rsidR="001E1141" w:rsidRPr="00E932CF" w:rsidRDefault="001E1141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7"/>
        <w:tblW w:w="5058" w:type="pct"/>
        <w:jc w:val="right"/>
        <w:tblLook w:val="04A0" w:firstRow="1" w:lastRow="0" w:firstColumn="1" w:lastColumn="0" w:noHBand="0" w:noVBand="1"/>
      </w:tblPr>
      <w:tblGrid>
        <w:gridCol w:w="582"/>
        <w:gridCol w:w="2598"/>
        <w:gridCol w:w="3921"/>
        <w:gridCol w:w="1887"/>
        <w:gridCol w:w="1890"/>
        <w:gridCol w:w="4770"/>
      </w:tblGrid>
      <w:tr w:rsidR="00FB2085" w:rsidRPr="00E932CF" w14:paraId="216E386B" w14:textId="77777777" w:rsidTr="00083879">
        <w:trPr>
          <w:jc w:val="right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B264249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C9BA79" w14:textId="7D1277E8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</w:rPr>
              <w:t>Метод очистки сточных вод (код очистных сооружений по способу очистки)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7036029" w14:textId="488F003C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Состав очистных сооружений канализации, в том числе дождевой, место выпуска сточных вод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0096B5" w14:textId="1579426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Производительность очистных сооружений канализации</w:t>
            </w:r>
            <w:r w:rsidR="00A554A2"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(расход сточных вод), </w:t>
            </w:r>
            <w:r w:rsidR="00FB2085"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куб. м/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(л/сек)</w:t>
            </w:r>
          </w:p>
        </w:tc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A274F9" w14:textId="67F52762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Методы учета сбрасываемых сточных вод в окружающую среду, количество средств измерений расхода (объема)</w:t>
            </w:r>
            <w:r w:rsidR="00FB2085"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вод</w:t>
            </w:r>
          </w:p>
        </w:tc>
      </w:tr>
      <w:tr w:rsidR="00FB2085" w:rsidRPr="00E932CF" w14:paraId="584FF88E" w14:textId="77777777" w:rsidTr="00083879">
        <w:trPr>
          <w:jc w:val="right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C77310C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3A15A79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018A7E2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CED26FF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проектная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0FDF0AF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</w:tc>
        <w:tc>
          <w:tcPr>
            <w:tcW w:w="1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9074E33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085" w:rsidRPr="00E932CF" w14:paraId="19E52D2E" w14:textId="77777777" w:rsidTr="00083879">
        <w:trPr>
          <w:jc w:val="right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FF4D5C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4779DE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81B2360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28D8BD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0FB3B7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6E19EC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2085" w:rsidRPr="00E932CF" w14:paraId="39851BE3" w14:textId="77777777" w:rsidTr="00FB2085">
        <w:trPr>
          <w:trHeight w:val="454"/>
          <w:jc w:val="right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0B44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E31A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механическая МОО.О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4D84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три железобетонных отстойника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782D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840 куб. м/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2B2B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840 куб. м/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DBC6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инструментальным методом</w:t>
            </w:r>
          </w:p>
        </w:tc>
      </w:tr>
    </w:tbl>
    <w:p w14:paraId="428BAEF4" w14:textId="77777777" w:rsidR="00B73E4E" w:rsidRPr="00E932CF" w:rsidRDefault="00B73E4E" w:rsidP="005008F4">
      <w:pPr>
        <w:widowControl w:val="0"/>
        <w:tabs>
          <w:tab w:val="left" w:pos="4068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C39B9D" w14:textId="77777777" w:rsidR="00FB2085" w:rsidRDefault="00FB2085" w:rsidP="005008F4">
      <w:pPr>
        <w:widowControl w:val="0"/>
        <w:tabs>
          <w:tab w:val="left" w:pos="4068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C3982B" w14:textId="77777777" w:rsidR="00B73E4E" w:rsidRPr="00E932CF" w:rsidRDefault="00B73E4E" w:rsidP="005008F4">
      <w:pPr>
        <w:widowControl w:val="0"/>
        <w:tabs>
          <w:tab w:val="left" w:pos="4068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>Характеристика объемов водопотребления и водоотведения</w:t>
      </w:r>
    </w:p>
    <w:p w14:paraId="4135C29B" w14:textId="77777777" w:rsidR="00FB2085" w:rsidRPr="00E932CF" w:rsidRDefault="00FB2085" w:rsidP="005008F4">
      <w:pPr>
        <w:widowControl w:val="0"/>
        <w:tabs>
          <w:tab w:val="left" w:pos="4068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2772B9D0" w14:textId="77777777" w:rsidR="001E1141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Таблица 11</w:t>
      </w:r>
    </w:p>
    <w:p w14:paraId="01B14EB7" w14:textId="774F232C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 xml:space="preserve"> 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729"/>
        <w:gridCol w:w="3633"/>
        <w:gridCol w:w="1664"/>
        <w:gridCol w:w="1626"/>
        <w:gridCol w:w="1340"/>
        <w:gridCol w:w="1340"/>
        <w:gridCol w:w="1340"/>
        <w:gridCol w:w="1340"/>
        <w:gridCol w:w="1340"/>
        <w:gridCol w:w="1343"/>
      </w:tblGrid>
      <w:tr w:rsidR="008D51E3" w:rsidRPr="00795647" w14:paraId="08B51AE7" w14:textId="77777777" w:rsidTr="00083879">
        <w:trPr>
          <w:trHeight w:val="340"/>
          <w:tblHeader/>
        </w:trPr>
        <w:tc>
          <w:tcPr>
            <w:tcW w:w="729" w:type="dxa"/>
            <w:vMerge w:val="restart"/>
            <w:shd w:val="clear" w:color="auto" w:fill="EAF1DD" w:themeFill="accent3" w:themeFillTint="33"/>
            <w:vAlign w:val="center"/>
          </w:tcPr>
          <w:p w14:paraId="24F149F3" w14:textId="27A7C994" w:rsidR="008D51E3" w:rsidRPr="00795647" w:rsidRDefault="008D51E3" w:rsidP="000838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33" w:type="dxa"/>
            <w:vMerge w:val="restart"/>
            <w:shd w:val="clear" w:color="auto" w:fill="EAF1DD" w:themeFill="accent3" w:themeFillTint="33"/>
            <w:vAlign w:val="center"/>
          </w:tcPr>
          <w:p w14:paraId="57AEC1C6" w14:textId="77755B64" w:rsidR="008D51E3" w:rsidRPr="00795647" w:rsidRDefault="008D51E3" w:rsidP="000838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64" w:type="dxa"/>
            <w:vMerge w:val="restart"/>
            <w:shd w:val="clear" w:color="auto" w:fill="EAF1DD" w:themeFill="accent3" w:themeFillTint="33"/>
            <w:vAlign w:val="center"/>
          </w:tcPr>
          <w:p w14:paraId="664CA23E" w14:textId="03A15D51" w:rsidR="008D51E3" w:rsidRPr="00795647" w:rsidRDefault="008D51E3" w:rsidP="000838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669" w:type="dxa"/>
            <w:gridSpan w:val="7"/>
            <w:shd w:val="clear" w:color="auto" w:fill="EAF1DD" w:themeFill="accent3" w:themeFillTint="33"/>
            <w:vAlign w:val="center"/>
          </w:tcPr>
          <w:p w14:paraId="7E1863AF" w14:textId="050DB542" w:rsidR="008D51E3" w:rsidRPr="00795647" w:rsidRDefault="008D51E3" w:rsidP="000838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Водопотребление и водоотведение</w:t>
            </w:r>
          </w:p>
        </w:tc>
      </w:tr>
      <w:tr w:rsidR="008D51E3" w:rsidRPr="00795647" w14:paraId="21BD1AE2" w14:textId="77777777" w:rsidTr="00083879">
        <w:trPr>
          <w:trHeight w:val="340"/>
          <w:tblHeader/>
        </w:trPr>
        <w:tc>
          <w:tcPr>
            <w:tcW w:w="729" w:type="dxa"/>
            <w:vMerge/>
            <w:shd w:val="clear" w:color="auto" w:fill="EAF1DD" w:themeFill="accent3" w:themeFillTint="33"/>
            <w:vAlign w:val="center"/>
          </w:tcPr>
          <w:p w14:paraId="26D5B9CE" w14:textId="77777777" w:rsidR="008D51E3" w:rsidRPr="00795647" w:rsidRDefault="008D51E3" w:rsidP="000838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shd w:val="clear" w:color="auto" w:fill="EAF1DD" w:themeFill="accent3" w:themeFillTint="33"/>
            <w:vAlign w:val="center"/>
          </w:tcPr>
          <w:p w14:paraId="7045DBEA" w14:textId="77777777" w:rsidR="008D51E3" w:rsidRPr="00795647" w:rsidRDefault="008D51E3" w:rsidP="000838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shd w:val="clear" w:color="auto" w:fill="EAF1DD" w:themeFill="accent3" w:themeFillTint="33"/>
            <w:vAlign w:val="center"/>
          </w:tcPr>
          <w:p w14:paraId="4312962B" w14:textId="77777777" w:rsidR="008D51E3" w:rsidRPr="00795647" w:rsidRDefault="008D51E3" w:rsidP="000838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shd w:val="clear" w:color="auto" w:fill="EAF1DD" w:themeFill="accent3" w:themeFillTint="33"/>
            <w:vAlign w:val="center"/>
          </w:tcPr>
          <w:p w14:paraId="3B17DAB2" w14:textId="5CCA1780" w:rsidR="008D51E3" w:rsidRPr="00795647" w:rsidRDefault="008D51E3" w:rsidP="000838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</w:tc>
        <w:tc>
          <w:tcPr>
            <w:tcW w:w="8043" w:type="dxa"/>
            <w:gridSpan w:val="6"/>
            <w:shd w:val="clear" w:color="auto" w:fill="EAF1DD" w:themeFill="accent3" w:themeFillTint="33"/>
            <w:vAlign w:val="center"/>
          </w:tcPr>
          <w:p w14:paraId="68550C13" w14:textId="6BE71E36" w:rsidR="008D51E3" w:rsidRPr="00795647" w:rsidRDefault="008D51E3" w:rsidP="000838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нормативно-расчетное</w:t>
            </w:r>
          </w:p>
        </w:tc>
      </w:tr>
      <w:tr w:rsidR="008D51E3" w:rsidRPr="00795647" w14:paraId="36B30427" w14:textId="77777777" w:rsidTr="00083879">
        <w:trPr>
          <w:trHeight w:val="340"/>
          <w:tblHeader/>
        </w:trPr>
        <w:tc>
          <w:tcPr>
            <w:tcW w:w="729" w:type="dxa"/>
            <w:vMerge/>
            <w:shd w:val="clear" w:color="auto" w:fill="EAF1DD" w:themeFill="accent3" w:themeFillTint="33"/>
            <w:vAlign w:val="center"/>
          </w:tcPr>
          <w:p w14:paraId="6EBD0BBE" w14:textId="77777777" w:rsidR="008D51E3" w:rsidRPr="00795647" w:rsidRDefault="008D51E3" w:rsidP="000838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shd w:val="clear" w:color="auto" w:fill="EAF1DD" w:themeFill="accent3" w:themeFillTint="33"/>
            <w:vAlign w:val="center"/>
          </w:tcPr>
          <w:p w14:paraId="65786857" w14:textId="77777777" w:rsidR="008D51E3" w:rsidRPr="00795647" w:rsidRDefault="008D51E3" w:rsidP="000838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shd w:val="clear" w:color="auto" w:fill="EAF1DD" w:themeFill="accent3" w:themeFillTint="33"/>
            <w:vAlign w:val="center"/>
          </w:tcPr>
          <w:p w14:paraId="5747B63C" w14:textId="77777777" w:rsidR="008D51E3" w:rsidRPr="00795647" w:rsidRDefault="008D51E3" w:rsidP="000838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shd w:val="clear" w:color="auto" w:fill="EAF1DD" w:themeFill="accent3" w:themeFillTint="33"/>
            <w:vAlign w:val="center"/>
          </w:tcPr>
          <w:p w14:paraId="7526F376" w14:textId="77777777" w:rsidR="008D51E3" w:rsidRPr="00795647" w:rsidRDefault="008D51E3" w:rsidP="000838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EAF1DD" w:themeFill="accent3" w:themeFillTint="33"/>
            <w:vAlign w:val="center"/>
          </w:tcPr>
          <w:p w14:paraId="7256E3A2" w14:textId="048ECD41" w:rsidR="008D51E3" w:rsidRPr="00795647" w:rsidRDefault="008D51E3" w:rsidP="000838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340" w:type="dxa"/>
            <w:shd w:val="clear" w:color="auto" w:fill="EAF1DD" w:themeFill="accent3" w:themeFillTint="33"/>
            <w:vAlign w:val="center"/>
          </w:tcPr>
          <w:p w14:paraId="0A67C21B" w14:textId="7564E3CB" w:rsidR="008D51E3" w:rsidRPr="00795647" w:rsidRDefault="008D51E3" w:rsidP="000838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340" w:type="dxa"/>
            <w:shd w:val="clear" w:color="auto" w:fill="EAF1DD" w:themeFill="accent3" w:themeFillTint="33"/>
            <w:vAlign w:val="center"/>
          </w:tcPr>
          <w:p w14:paraId="498E29D9" w14:textId="3A83D0E4" w:rsidR="008D51E3" w:rsidRPr="00795647" w:rsidRDefault="008D51E3" w:rsidP="000838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340" w:type="dxa"/>
            <w:shd w:val="clear" w:color="auto" w:fill="EAF1DD" w:themeFill="accent3" w:themeFillTint="33"/>
            <w:vAlign w:val="center"/>
          </w:tcPr>
          <w:p w14:paraId="6DE851D4" w14:textId="6DF19544" w:rsidR="008D51E3" w:rsidRPr="00795647" w:rsidRDefault="008D51E3" w:rsidP="000838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1340" w:type="dxa"/>
            <w:shd w:val="clear" w:color="auto" w:fill="EAF1DD" w:themeFill="accent3" w:themeFillTint="33"/>
            <w:vAlign w:val="center"/>
          </w:tcPr>
          <w:p w14:paraId="049836B8" w14:textId="67F834C2" w:rsidR="008D51E3" w:rsidRPr="00795647" w:rsidRDefault="008D51E3" w:rsidP="000838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343" w:type="dxa"/>
            <w:shd w:val="clear" w:color="auto" w:fill="EAF1DD" w:themeFill="accent3" w:themeFillTint="33"/>
            <w:vAlign w:val="center"/>
          </w:tcPr>
          <w:p w14:paraId="5E77D854" w14:textId="0D366790" w:rsidR="008D51E3" w:rsidRPr="00795647" w:rsidRDefault="008D51E3" w:rsidP="000838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2031 год</w:t>
            </w:r>
          </w:p>
        </w:tc>
      </w:tr>
      <w:tr w:rsidR="008D51E3" w:rsidRPr="00795647" w14:paraId="783B0CE2" w14:textId="77777777" w:rsidTr="00083879">
        <w:trPr>
          <w:trHeight w:val="57"/>
          <w:tblHeader/>
        </w:trPr>
        <w:tc>
          <w:tcPr>
            <w:tcW w:w="729" w:type="dxa"/>
            <w:shd w:val="clear" w:color="auto" w:fill="EAF1DD" w:themeFill="accent3" w:themeFillTint="33"/>
            <w:vAlign w:val="center"/>
          </w:tcPr>
          <w:p w14:paraId="35439555" w14:textId="6214A8C1" w:rsidR="008D51E3" w:rsidRPr="00795647" w:rsidRDefault="00795647" w:rsidP="00083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3" w:type="dxa"/>
            <w:shd w:val="clear" w:color="auto" w:fill="EAF1DD" w:themeFill="accent3" w:themeFillTint="33"/>
            <w:vAlign w:val="center"/>
          </w:tcPr>
          <w:p w14:paraId="7CC4AB6D" w14:textId="4D9ADF7C" w:rsidR="008D51E3" w:rsidRPr="00795647" w:rsidRDefault="00795647" w:rsidP="00083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shd w:val="clear" w:color="auto" w:fill="EAF1DD" w:themeFill="accent3" w:themeFillTint="33"/>
            <w:vAlign w:val="center"/>
          </w:tcPr>
          <w:p w14:paraId="1FF174BA" w14:textId="497C7D0D" w:rsidR="008D51E3" w:rsidRPr="00795647" w:rsidRDefault="00795647" w:rsidP="00083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0D17CE6D" w14:textId="47D62FDE" w:rsidR="008D51E3" w:rsidRPr="00795647" w:rsidRDefault="00795647" w:rsidP="00083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0" w:type="dxa"/>
            <w:shd w:val="clear" w:color="auto" w:fill="EAF1DD" w:themeFill="accent3" w:themeFillTint="33"/>
            <w:vAlign w:val="center"/>
          </w:tcPr>
          <w:p w14:paraId="535C2F2F" w14:textId="7EF730CF" w:rsidR="008D51E3" w:rsidRPr="00795647" w:rsidRDefault="00795647" w:rsidP="00083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  <w:shd w:val="clear" w:color="auto" w:fill="EAF1DD" w:themeFill="accent3" w:themeFillTint="33"/>
            <w:vAlign w:val="center"/>
          </w:tcPr>
          <w:p w14:paraId="128AEE1A" w14:textId="6C187B3E" w:rsidR="008D51E3" w:rsidRPr="00795647" w:rsidRDefault="00795647" w:rsidP="00083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0" w:type="dxa"/>
            <w:shd w:val="clear" w:color="auto" w:fill="EAF1DD" w:themeFill="accent3" w:themeFillTint="33"/>
            <w:vAlign w:val="center"/>
          </w:tcPr>
          <w:p w14:paraId="76DD0E9E" w14:textId="023CF815" w:rsidR="008D51E3" w:rsidRPr="00795647" w:rsidRDefault="00795647" w:rsidP="00083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0" w:type="dxa"/>
            <w:shd w:val="clear" w:color="auto" w:fill="EAF1DD" w:themeFill="accent3" w:themeFillTint="33"/>
            <w:vAlign w:val="center"/>
          </w:tcPr>
          <w:p w14:paraId="1986C5ED" w14:textId="7805E929" w:rsidR="008D51E3" w:rsidRPr="00795647" w:rsidRDefault="00795647" w:rsidP="00083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0" w:type="dxa"/>
            <w:shd w:val="clear" w:color="auto" w:fill="EAF1DD" w:themeFill="accent3" w:themeFillTint="33"/>
            <w:vAlign w:val="center"/>
          </w:tcPr>
          <w:p w14:paraId="6263D8C2" w14:textId="15CEB832" w:rsidR="008D51E3" w:rsidRPr="00795647" w:rsidRDefault="00795647" w:rsidP="00083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3" w:type="dxa"/>
            <w:shd w:val="clear" w:color="auto" w:fill="EAF1DD" w:themeFill="accent3" w:themeFillTint="33"/>
            <w:vAlign w:val="center"/>
          </w:tcPr>
          <w:p w14:paraId="5513EB69" w14:textId="367D08BE" w:rsidR="008D51E3" w:rsidRPr="00795647" w:rsidRDefault="00795647" w:rsidP="00083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D51E3" w:rsidRPr="00795647" w14:paraId="6CCBB0A4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5734EA0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3" w:type="dxa"/>
            <w:vMerge w:val="restart"/>
            <w:hideMark/>
          </w:tcPr>
          <w:p w14:paraId="24028F4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Добыча (изъятие) вод – всего</w:t>
            </w:r>
          </w:p>
        </w:tc>
        <w:tc>
          <w:tcPr>
            <w:tcW w:w="1664" w:type="dxa"/>
            <w:hideMark/>
          </w:tcPr>
          <w:p w14:paraId="1140030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5FC18BD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279,7,0</w:t>
            </w:r>
          </w:p>
        </w:tc>
        <w:tc>
          <w:tcPr>
            <w:tcW w:w="1340" w:type="dxa"/>
            <w:hideMark/>
          </w:tcPr>
          <w:p w14:paraId="566B2AF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1340" w:type="dxa"/>
            <w:hideMark/>
          </w:tcPr>
          <w:p w14:paraId="685C4FF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1340" w:type="dxa"/>
            <w:hideMark/>
          </w:tcPr>
          <w:p w14:paraId="3874E22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1340" w:type="dxa"/>
            <w:hideMark/>
          </w:tcPr>
          <w:p w14:paraId="771555D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1340" w:type="dxa"/>
            <w:hideMark/>
          </w:tcPr>
          <w:p w14:paraId="088C4C7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1343" w:type="dxa"/>
            <w:hideMark/>
          </w:tcPr>
          <w:p w14:paraId="6BCB2EB4" w14:textId="758DD4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</w:tr>
      <w:tr w:rsidR="008D51E3" w:rsidRPr="00795647" w14:paraId="66C57C04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5D446A27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24A94DA2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0E14162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33A3530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102,089</w:t>
            </w:r>
          </w:p>
        </w:tc>
        <w:tc>
          <w:tcPr>
            <w:tcW w:w="1340" w:type="dxa"/>
            <w:hideMark/>
          </w:tcPr>
          <w:p w14:paraId="2E844A8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340" w:type="dxa"/>
            <w:hideMark/>
          </w:tcPr>
          <w:p w14:paraId="242BF4D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340" w:type="dxa"/>
            <w:hideMark/>
          </w:tcPr>
          <w:p w14:paraId="455D714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340" w:type="dxa"/>
            <w:hideMark/>
          </w:tcPr>
          <w:p w14:paraId="2CCF134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340" w:type="dxa"/>
            <w:hideMark/>
          </w:tcPr>
          <w:p w14:paraId="1F23288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343" w:type="dxa"/>
            <w:hideMark/>
          </w:tcPr>
          <w:p w14:paraId="1B13EF06" w14:textId="5E20F396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</w:tr>
      <w:tr w:rsidR="008D51E3" w:rsidRPr="00795647" w14:paraId="5A554DF2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41338031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33" w:type="dxa"/>
            <w:vMerge w:val="restart"/>
            <w:hideMark/>
          </w:tcPr>
          <w:p w14:paraId="6FC9B05D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  <w:p w14:paraId="277FD473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подземных вод</w:t>
            </w:r>
          </w:p>
        </w:tc>
        <w:tc>
          <w:tcPr>
            <w:tcW w:w="1664" w:type="dxa"/>
            <w:hideMark/>
          </w:tcPr>
          <w:p w14:paraId="6E06129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7A03603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F83B8B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B5195F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3F26CD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646144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983B22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06969817" w14:textId="6317A3D9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68C07A7C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159C2179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21BCC94B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62830DC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58B4425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8E0214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96A672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205323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C6548F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4AD20C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04A92A17" w14:textId="3D7BB022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53D3CF89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3B27E7D9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 w:val="restart"/>
            <w:hideMark/>
          </w:tcPr>
          <w:p w14:paraId="04F652E4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из них минеральных вод</w:t>
            </w:r>
          </w:p>
        </w:tc>
        <w:tc>
          <w:tcPr>
            <w:tcW w:w="1664" w:type="dxa"/>
            <w:hideMark/>
          </w:tcPr>
          <w:p w14:paraId="78D6AD3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5EC1417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FD2228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B829EB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D104D0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568620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086A2B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078D53C8" w14:textId="54DF454D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2421F4E6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7FCD973A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0D2F91D2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74F9E19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3150D99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F208F5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F28684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C34696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1BD059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B8D266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61D0D901" w14:textId="472395D6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0A983D67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45BCE6DC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633" w:type="dxa"/>
            <w:vMerge w:val="restart"/>
            <w:hideMark/>
          </w:tcPr>
          <w:p w14:paraId="7AF14E73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поверхностных вод</w:t>
            </w:r>
          </w:p>
        </w:tc>
        <w:tc>
          <w:tcPr>
            <w:tcW w:w="1664" w:type="dxa"/>
            <w:hideMark/>
          </w:tcPr>
          <w:p w14:paraId="165B8B6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50FF274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279,7</w:t>
            </w:r>
          </w:p>
        </w:tc>
        <w:tc>
          <w:tcPr>
            <w:tcW w:w="1340" w:type="dxa"/>
            <w:hideMark/>
          </w:tcPr>
          <w:p w14:paraId="31EF058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1340" w:type="dxa"/>
            <w:hideMark/>
          </w:tcPr>
          <w:p w14:paraId="39B4C15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1340" w:type="dxa"/>
            <w:hideMark/>
          </w:tcPr>
          <w:p w14:paraId="666A45F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1340" w:type="dxa"/>
            <w:hideMark/>
          </w:tcPr>
          <w:p w14:paraId="160B6F1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1340" w:type="dxa"/>
            <w:hideMark/>
          </w:tcPr>
          <w:p w14:paraId="4FB0EAE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1343" w:type="dxa"/>
            <w:hideMark/>
          </w:tcPr>
          <w:p w14:paraId="0AFC42B8" w14:textId="4076537C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</w:tr>
      <w:tr w:rsidR="008D51E3" w:rsidRPr="00795647" w14:paraId="11797D0A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0D784082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594F7585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585C554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6941004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102,089</w:t>
            </w:r>
          </w:p>
        </w:tc>
        <w:tc>
          <w:tcPr>
            <w:tcW w:w="1340" w:type="dxa"/>
            <w:hideMark/>
          </w:tcPr>
          <w:p w14:paraId="6B64AA3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340" w:type="dxa"/>
            <w:hideMark/>
          </w:tcPr>
          <w:p w14:paraId="0FE36A2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340" w:type="dxa"/>
            <w:hideMark/>
          </w:tcPr>
          <w:p w14:paraId="226B65F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340" w:type="dxa"/>
            <w:hideMark/>
          </w:tcPr>
          <w:p w14:paraId="0D33260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340" w:type="dxa"/>
            <w:hideMark/>
          </w:tcPr>
          <w:p w14:paraId="7E475D1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343" w:type="dxa"/>
            <w:hideMark/>
          </w:tcPr>
          <w:p w14:paraId="66C793AF" w14:textId="202E3ADC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</w:tr>
      <w:tr w:rsidR="008D51E3" w:rsidRPr="00795647" w14:paraId="1C4150DC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7CBEA1A6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3" w:type="dxa"/>
            <w:vMerge w:val="restart"/>
            <w:hideMark/>
          </w:tcPr>
          <w:p w14:paraId="384C6646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Получение воды</w:t>
            </w:r>
          </w:p>
          <w:p w14:paraId="65FC66C4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из системы водоснабжения, водоотведения (канализации) другого юридического лица</w:t>
            </w:r>
          </w:p>
        </w:tc>
        <w:tc>
          <w:tcPr>
            <w:tcW w:w="1664" w:type="dxa"/>
            <w:hideMark/>
          </w:tcPr>
          <w:p w14:paraId="1EFF572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44BF46D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340" w:type="dxa"/>
            <w:hideMark/>
          </w:tcPr>
          <w:p w14:paraId="37D2926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340" w:type="dxa"/>
            <w:hideMark/>
          </w:tcPr>
          <w:p w14:paraId="24479C1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340" w:type="dxa"/>
            <w:hideMark/>
          </w:tcPr>
          <w:p w14:paraId="6A3BDEF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340" w:type="dxa"/>
            <w:hideMark/>
          </w:tcPr>
          <w:p w14:paraId="15E4B36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340" w:type="dxa"/>
            <w:hideMark/>
          </w:tcPr>
          <w:p w14:paraId="01C3F0F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343" w:type="dxa"/>
            <w:hideMark/>
          </w:tcPr>
          <w:p w14:paraId="0C726960" w14:textId="22A0DD9A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</w:tr>
      <w:tr w:rsidR="008D51E3" w:rsidRPr="00795647" w14:paraId="6CC53758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10C7B841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58F44F28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2F8D9E8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67086C1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22,191</w:t>
            </w:r>
          </w:p>
        </w:tc>
        <w:tc>
          <w:tcPr>
            <w:tcW w:w="1340" w:type="dxa"/>
            <w:hideMark/>
          </w:tcPr>
          <w:p w14:paraId="7870605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40" w:type="dxa"/>
            <w:hideMark/>
          </w:tcPr>
          <w:p w14:paraId="0A2DAEB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40" w:type="dxa"/>
            <w:hideMark/>
          </w:tcPr>
          <w:p w14:paraId="1594A81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40" w:type="dxa"/>
            <w:hideMark/>
          </w:tcPr>
          <w:p w14:paraId="0300DBF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40" w:type="dxa"/>
            <w:hideMark/>
          </w:tcPr>
          <w:p w14:paraId="5302436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43" w:type="dxa"/>
            <w:hideMark/>
          </w:tcPr>
          <w:p w14:paraId="60B722F7" w14:textId="03CA9274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</w:tr>
      <w:tr w:rsidR="008D51E3" w:rsidRPr="00795647" w14:paraId="191FAD55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64E90E19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3" w:type="dxa"/>
            <w:vMerge w:val="restart"/>
            <w:hideMark/>
          </w:tcPr>
          <w:p w14:paraId="5BCEBAE9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Использование воды</w:t>
            </w:r>
          </w:p>
          <w:p w14:paraId="0C564EAE" w14:textId="67AD74A1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на собственные нужды (по целям водопользования) - всего</w:t>
            </w:r>
          </w:p>
        </w:tc>
        <w:tc>
          <w:tcPr>
            <w:tcW w:w="1664" w:type="dxa"/>
            <w:hideMark/>
          </w:tcPr>
          <w:p w14:paraId="661526A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5478AC68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340,5</w:t>
            </w:r>
          </w:p>
        </w:tc>
        <w:tc>
          <w:tcPr>
            <w:tcW w:w="1340" w:type="dxa"/>
            <w:hideMark/>
          </w:tcPr>
          <w:p w14:paraId="6EB5F601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1340" w:type="dxa"/>
            <w:hideMark/>
          </w:tcPr>
          <w:p w14:paraId="55AB6E76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1340" w:type="dxa"/>
            <w:hideMark/>
          </w:tcPr>
          <w:p w14:paraId="2CB98680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1340" w:type="dxa"/>
            <w:hideMark/>
          </w:tcPr>
          <w:p w14:paraId="6469A9F9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1340" w:type="dxa"/>
            <w:hideMark/>
          </w:tcPr>
          <w:p w14:paraId="44AAAE9E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1343" w:type="dxa"/>
            <w:hideMark/>
          </w:tcPr>
          <w:p w14:paraId="515A87FC" w14:textId="665B3E08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</w:tr>
      <w:tr w:rsidR="008D51E3" w:rsidRPr="00795647" w14:paraId="44BB8733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6F496719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6E052663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569E8AF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1B4702D3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124,28</w:t>
            </w:r>
          </w:p>
        </w:tc>
        <w:tc>
          <w:tcPr>
            <w:tcW w:w="1340" w:type="dxa"/>
            <w:hideMark/>
          </w:tcPr>
          <w:p w14:paraId="65162E33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1340" w:type="dxa"/>
            <w:hideMark/>
          </w:tcPr>
          <w:p w14:paraId="1EF74707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1340" w:type="dxa"/>
            <w:hideMark/>
          </w:tcPr>
          <w:p w14:paraId="0F6C8B9F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1340" w:type="dxa"/>
            <w:hideMark/>
          </w:tcPr>
          <w:p w14:paraId="52350F74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1340" w:type="dxa"/>
            <w:hideMark/>
          </w:tcPr>
          <w:p w14:paraId="589EB3EC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1343" w:type="dxa"/>
            <w:hideMark/>
          </w:tcPr>
          <w:p w14:paraId="6C9FACF8" w14:textId="4147AA55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</w:tr>
      <w:tr w:rsidR="008D51E3" w:rsidRPr="00795647" w14:paraId="5C437FD5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693E98F3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633" w:type="dxa"/>
            <w:vMerge w:val="restart"/>
          </w:tcPr>
          <w:p w14:paraId="217E91EC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0E32849D" w14:textId="6FE7C7CD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на хозяйственно- питьевые нужды</w:t>
            </w:r>
          </w:p>
        </w:tc>
        <w:tc>
          <w:tcPr>
            <w:tcW w:w="1664" w:type="dxa"/>
            <w:hideMark/>
          </w:tcPr>
          <w:p w14:paraId="4316433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481C859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340" w:type="dxa"/>
            <w:hideMark/>
          </w:tcPr>
          <w:p w14:paraId="0231F42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340" w:type="dxa"/>
            <w:hideMark/>
          </w:tcPr>
          <w:p w14:paraId="516F2E7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340" w:type="dxa"/>
            <w:hideMark/>
          </w:tcPr>
          <w:p w14:paraId="31575A7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340" w:type="dxa"/>
            <w:hideMark/>
          </w:tcPr>
          <w:p w14:paraId="7F3644A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340" w:type="dxa"/>
            <w:hideMark/>
          </w:tcPr>
          <w:p w14:paraId="5FF5523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343" w:type="dxa"/>
            <w:hideMark/>
          </w:tcPr>
          <w:p w14:paraId="72204D54" w14:textId="7C695F76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</w:tr>
      <w:tr w:rsidR="008D51E3" w:rsidRPr="00795647" w14:paraId="62926025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248BF302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27F66B65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3382C91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3B69A1E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22,191</w:t>
            </w:r>
          </w:p>
        </w:tc>
        <w:tc>
          <w:tcPr>
            <w:tcW w:w="1340" w:type="dxa"/>
            <w:hideMark/>
          </w:tcPr>
          <w:p w14:paraId="3900B36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40" w:type="dxa"/>
            <w:hideMark/>
          </w:tcPr>
          <w:p w14:paraId="6AEE4BF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40" w:type="dxa"/>
            <w:hideMark/>
          </w:tcPr>
          <w:p w14:paraId="52E4C6E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40" w:type="dxa"/>
            <w:hideMark/>
          </w:tcPr>
          <w:p w14:paraId="2DB0528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40" w:type="dxa"/>
            <w:hideMark/>
          </w:tcPr>
          <w:p w14:paraId="605AFC7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43" w:type="dxa"/>
            <w:hideMark/>
          </w:tcPr>
          <w:p w14:paraId="119D8209" w14:textId="053C7894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</w:tr>
      <w:tr w:rsidR="008D51E3" w:rsidRPr="00795647" w14:paraId="3B44D975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247F5338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 w:val="restart"/>
            <w:hideMark/>
          </w:tcPr>
          <w:p w14:paraId="43A854C6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664" w:type="dxa"/>
          </w:tcPr>
          <w:p w14:paraId="5A941BB8" w14:textId="29E8E87A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</w:tcPr>
          <w:p w14:paraId="7EF8511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006E90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425B80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6110D1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730794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9A8B88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560525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795647" w14:paraId="6F0AF8BD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5B573A44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3C631799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408D1AB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</w:tcPr>
          <w:p w14:paraId="0046483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72302D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530444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7B71EC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7253FE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B10E81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0FC4A8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795647" w14:paraId="4ECE76DA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12F56ADE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633" w:type="dxa"/>
            <w:vMerge w:val="restart"/>
            <w:hideMark/>
          </w:tcPr>
          <w:p w14:paraId="6C117208" w14:textId="7C561881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на лечебные (курортные, оздоровительные)</w:t>
            </w:r>
          </w:p>
          <w:p w14:paraId="74507D43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lastRenderedPageBreak/>
              <w:t>нужды</w:t>
            </w:r>
          </w:p>
        </w:tc>
        <w:tc>
          <w:tcPr>
            <w:tcW w:w="1664" w:type="dxa"/>
            <w:hideMark/>
          </w:tcPr>
          <w:p w14:paraId="4EE263C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lastRenderedPageBreak/>
              <w:t>куб. м/сутки</w:t>
            </w:r>
          </w:p>
        </w:tc>
        <w:tc>
          <w:tcPr>
            <w:tcW w:w="1626" w:type="dxa"/>
          </w:tcPr>
          <w:p w14:paraId="5E1BC86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41BB4A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5ED34F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815D59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8AF4D2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830C35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AB7F8B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795647" w14:paraId="7372CA26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61B25D43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12B0CBE7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238B1A5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</w:tcPr>
          <w:p w14:paraId="2A7F132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298208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125383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BEB111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3FA86A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0D0C877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71BE02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795647" w14:paraId="6BFBF26A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15C2046D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 w:val="restart"/>
            <w:hideMark/>
          </w:tcPr>
          <w:p w14:paraId="4F307D5F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664" w:type="dxa"/>
            <w:hideMark/>
          </w:tcPr>
          <w:p w14:paraId="1246930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38846F5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7A06DA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09CBF3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860AFB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04200A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F200C9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475D93CD" w14:textId="48BC3562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0E7FEDEF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3B8FCFA2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171D4EC0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5A62C78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1A8CA31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D1A52D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5E92C0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D4B7A5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3A1151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5B25FF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440BA9DA" w14:textId="789703E1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3E6130A3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5CD7A637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 w:val="restart"/>
            <w:hideMark/>
          </w:tcPr>
          <w:p w14:paraId="0A6F2053" w14:textId="7FBA823C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664" w:type="dxa"/>
            <w:hideMark/>
          </w:tcPr>
          <w:p w14:paraId="6437BE3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4989D27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856472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0F4399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4517BC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506E7D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4F9462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30761DC7" w14:textId="52AC5C5A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1BF8E060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3193B2C9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0A3E8D22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1CB9091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019EE35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849CF4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2A28B4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0C5CF2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FA8D30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AB46E6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2E62B650" w14:textId="5837E30E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4CCAD1C3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35C47707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3.3</w:t>
            </w:r>
          </w:p>
        </w:tc>
        <w:tc>
          <w:tcPr>
            <w:tcW w:w="3633" w:type="dxa"/>
            <w:vMerge w:val="restart"/>
            <w:hideMark/>
          </w:tcPr>
          <w:p w14:paraId="0815A48F" w14:textId="0469F4E5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на нужды сельского хозяйства</w:t>
            </w:r>
          </w:p>
        </w:tc>
        <w:tc>
          <w:tcPr>
            <w:tcW w:w="1664" w:type="dxa"/>
            <w:hideMark/>
          </w:tcPr>
          <w:p w14:paraId="4156AD2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353EB67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4A8786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E20BD1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903373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B69BEE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2CD64C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21B8E235" w14:textId="7C39295C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20817CEE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1BDDFCC2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2E366CEE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78FDA0C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350CF21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0581F9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FC1841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DF5D0E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A5B361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837991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4B0F2EC1" w14:textId="3D1B30BE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30703BFE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22A26FA2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 w:val="restart"/>
            <w:hideMark/>
          </w:tcPr>
          <w:p w14:paraId="4CA16408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664" w:type="dxa"/>
            <w:hideMark/>
          </w:tcPr>
          <w:p w14:paraId="66875A0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71949CB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300252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79E4C5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EE48E0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128D71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6D06AA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0A245F7F" w14:textId="7714595D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32FEE021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5CBA433B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70B224F8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7D41259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474B260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7ACB9E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865D91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64559D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D9344F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5C9D81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0BED8B1F" w14:textId="173FEC53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29D784DB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76E930D8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 w:val="restart"/>
            <w:hideMark/>
          </w:tcPr>
          <w:p w14:paraId="0BDD3114" w14:textId="66AE02CF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664" w:type="dxa"/>
            <w:hideMark/>
          </w:tcPr>
          <w:p w14:paraId="3FB0944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74350A4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1B401F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1BB6DC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E6FC62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111DC5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53E364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491AF28A" w14:textId="33D1059E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43423CA8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4C108E8A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32391AD3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53C6F08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12078AF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941A07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5B6967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8B6BF1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5CD1B1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894028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11B40C22" w14:textId="4428BA15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780B4FCF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5F1DDDBC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3.4</w:t>
            </w:r>
          </w:p>
        </w:tc>
        <w:tc>
          <w:tcPr>
            <w:tcW w:w="3633" w:type="dxa"/>
            <w:vMerge w:val="restart"/>
            <w:hideMark/>
          </w:tcPr>
          <w:p w14:paraId="17D053EF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на нужды промышленности</w:t>
            </w:r>
          </w:p>
        </w:tc>
        <w:tc>
          <w:tcPr>
            <w:tcW w:w="1664" w:type="dxa"/>
            <w:hideMark/>
          </w:tcPr>
          <w:p w14:paraId="2E30BB1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1E86FF5C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279,7</w:t>
            </w:r>
          </w:p>
        </w:tc>
        <w:tc>
          <w:tcPr>
            <w:tcW w:w="1340" w:type="dxa"/>
            <w:hideMark/>
          </w:tcPr>
          <w:p w14:paraId="4751D6E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1340" w:type="dxa"/>
            <w:hideMark/>
          </w:tcPr>
          <w:p w14:paraId="29ADA66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1340" w:type="dxa"/>
            <w:hideMark/>
          </w:tcPr>
          <w:p w14:paraId="05D63C8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1340" w:type="dxa"/>
            <w:hideMark/>
          </w:tcPr>
          <w:p w14:paraId="06DDB35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1340" w:type="dxa"/>
            <w:hideMark/>
          </w:tcPr>
          <w:p w14:paraId="0236848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1343" w:type="dxa"/>
            <w:hideMark/>
          </w:tcPr>
          <w:p w14:paraId="16208141" w14:textId="4E11D74D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</w:tr>
      <w:tr w:rsidR="008D51E3" w:rsidRPr="00795647" w14:paraId="6A6C7C9C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6501B70D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0DD85B7F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403ACE9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2B1413DB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102,089</w:t>
            </w:r>
          </w:p>
        </w:tc>
        <w:tc>
          <w:tcPr>
            <w:tcW w:w="1340" w:type="dxa"/>
            <w:hideMark/>
          </w:tcPr>
          <w:p w14:paraId="0FD1736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340" w:type="dxa"/>
            <w:hideMark/>
          </w:tcPr>
          <w:p w14:paraId="71457A6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340" w:type="dxa"/>
            <w:hideMark/>
          </w:tcPr>
          <w:p w14:paraId="1176AE6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340" w:type="dxa"/>
            <w:hideMark/>
          </w:tcPr>
          <w:p w14:paraId="110D29D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340" w:type="dxa"/>
            <w:hideMark/>
          </w:tcPr>
          <w:p w14:paraId="410AEC1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343" w:type="dxa"/>
            <w:hideMark/>
          </w:tcPr>
          <w:p w14:paraId="69C94BC4" w14:textId="560F97CE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</w:tr>
      <w:tr w:rsidR="008D51E3" w:rsidRPr="00795647" w14:paraId="4A8465D8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5EF567C7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 w:val="restart"/>
            <w:hideMark/>
          </w:tcPr>
          <w:p w14:paraId="079B27D8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664" w:type="dxa"/>
            <w:hideMark/>
          </w:tcPr>
          <w:p w14:paraId="6654482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4A620E30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79C7ABE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91D9F9E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0814D03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B74330C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3D72DB8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14:paraId="6ABC07CE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795647" w14:paraId="2ECD91B0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5443DA8C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4A2406D9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6327927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0029CA34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B917A93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71830EC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6198734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C64BBF1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F8AF587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14:paraId="5CD692E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795647" w14:paraId="7057DC11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1F5ADF83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 w:val="restart"/>
            <w:hideMark/>
          </w:tcPr>
          <w:p w14:paraId="7C3D5E82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664" w:type="dxa"/>
            <w:hideMark/>
          </w:tcPr>
          <w:p w14:paraId="595F8AB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</w:tcPr>
          <w:p w14:paraId="4159D1D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980655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DBB72B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B2BFF3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1E9BD4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F0E919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9D4B605" w14:textId="590026BC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795647" w14:paraId="676BB49B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75A27AEC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7552AE96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00009E4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32C44E3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DE324E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E0A71A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1B6EA0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13E2BD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924FAF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367952D6" w14:textId="515C6A66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39CFCE10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29FC887C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3.5</w:t>
            </w:r>
          </w:p>
        </w:tc>
        <w:tc>
          <w:tcPr>
            <w:tcW w:w="3633" w:type="dxa"/>
            <w:vMerge w:val="restart"/>
            <w:hideMark/>
          </w:tcPr>
          <w:p w14:paraId="580CBF48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на энергетические нужды</w:t>
            </w:r>
          </w:p>
        </w:tc>
        <w:tc>
          <w:tcPr>
            <w:tcW w:w="1664" w:type="dxa"/>
            <w:hideMark/>
          </w:tcPr>
          <w:p w14:paraId="7C131CD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0447908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B3C11C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A8345A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91303C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984143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B09AED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0B5793DA" w14:textId="251EBF65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56AA9689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74211AAB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350910AD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37D18EB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7D5DFD5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075779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57AD72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49C6BC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FDE7F5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5C7F73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58EEA7DC" w14:textId="176D2943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6CF4BCAF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695DEA05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 w:val="restart"/>
            <w:hideMark/>
          </w:tcPr>
          <w:p w14:paraId="52E7C35E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664" w:type="dxa"/>
            <w:hideMark/>
          </w:tcPr>
          <w:p w14:paraId="203EC92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23B805D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108DC6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BFCF3F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2278D8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26CCB6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2C529E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086A315F" w14:textId="6A3436A6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54491FF8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03F7881A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4A2D10F5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3DF053B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47C906C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8650C5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7970D7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8EC805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404A24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0D3919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2F15040D" w14:textId="6AE7E3CC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176FA362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145C3E3E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3.6</w:t>
            </w:r>
          </w:p>
        </w:tc>
        <w:tc>
          <w:tcPr>
            <w:tcW w:w="3633" w:type="dxa"/>
            <w:vMerge w:val="restart"/>
          </w:tcPr>
          <w:p w14:paraId="7FCDFEBE" w14:textId="6B76B6BF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на иные нужды (указать какие)</w:t>
            </w:r>
          </w:p>
        </w:tc>
        <w:tc>
          <w:tcPr>
            <w:tcW w:w="1664" w:type="dxa"/>
            <w:hideMark/>
          </w:tcPr>
          <w:p w14:paraId="1CB2CA0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11FCD33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911CED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B38386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6D80F9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9DB2E0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882C83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33B73B6D" w14:textId="604FC0CA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12785B93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30DBB7D3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7827EF98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2F1F812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66AB3E7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1FE0B6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A07518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5CF278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72BE8B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A8C892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5549FCE9" w14:textId="071EDCE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2E0893BA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2E5DE394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 w:val="restart"/>
            <w:hideMark/>
          </w:tcPr>
          <w:p w14:paraId="62F0820D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664" w:type="dxa"/>
            <w:hideMark/>
          </w:tcPr>
          <w:p w14:paraId="3FBA0C0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5F6C6A8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362BB3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DB5043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46EDC7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C0D77A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BB4567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1726293C" w14:textId="7E77E08B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3B5350D6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1A181180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2864278E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254E341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44308D4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65F0FD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7EF23C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C3BD15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DDA1CB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38B8D5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7B31A9FD" w14:textId="64E8BDCF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1C23C70A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0650FA3D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4</w:t>
            </w:r>
          </w:p>
        </w:tc>
        <w:tc>
          <w:tcPr>
            <w:tcW w:w="3633" w:type="dxa"/>
            <w:vMerge w:val="restart"/>
            <w:hideMark/>
          </w:tcPr>
          <w:p w14:paraId="6B9C9720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Передача воды потребителям - всего</w:t>
            </w:r>
          </w:p>
        </w:tc>
        <w:tc>
          <w:tcPr>
            <w:tcW w:w="1664" w:type="dxa"/>
            <w:hideMark/>
          </w:tcPr>
          <w:p w14:paraId="715EA3D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56BFE9E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A74DF6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0AAE11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68ACA9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58AA70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33746E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3DF5DCC8" w14:textId="70C44DAA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486A6A26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23979111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08A50921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3E5BE33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</w:tcPr>
          <w:p w14:paraId="6627D57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hideMark/>
          </w:tcPr>
          <w:p w14:paraId="7150644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423000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DC60F4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243CEE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E649CA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5A995BFA" w14:textId="1E77B4A0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3027AC90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357715F6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4.1</w:t>
            </w:r>
          </w:p>
        </w:tc>
        <w:tc>
          <w:tcPr>
            <w:tcW w:w="3633" w:type="dxa"/>
            <w:vMerge w:val="restart"/>
            <w:hideMark/>
          </w:tcPr>
          <w:p w14:paraId="34925642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В том числе подземных вод</w:t>
            </w:r>
          </w:p>
        </w:tc>
        <w:tc>
          <w:tcPr>
            <w:tcW w:w="1664" w:type="dxa"/>
            <w:hideMark/>
          </w:tcPr>
          <w:p w14:paraId="6D03FE4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4D3F2E5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A18A53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E88286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882819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1B30C1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CE4E1E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46BF3381" w14:textId="186290AB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748C122B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7D13DBD6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7DE5A48A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6DE62F7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32B74F9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38C0DF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EFFCA0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5F5D1C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27D560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D58F2E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5949854F" w14:textId="27953602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4E39075B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3CA20018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3633" w:type="dxa"/>
            <w:vMerge w:val="restart"/>
            <w:hideMark/>
          </w:tcPr>
          <w:p w14:paraId="2DEA77F4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Расход воды в системах</w:t>
            </w:r>
          </w:p>
          <w:p w14:paraId="1708A050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оборотного</w:t>
            </w:r>
          </w:p>
          <w:p w14:paraId="40FADA47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водоснабжения</w:t>
            </w:r>
          </w:p>
        </w:tc>
        <w:tc>
          <w:tcPr>
            <w:tcW w:w="1664" w:type="dxa"/>
            <w:hideMark/>
          </w:tcPr>
          <w:p w14:paraId="7294BEF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4F6FF10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33,11</w:t>
            </w:r>
          </w:p>
        </w:tc>
        <w:tc>
          <w:tcPr>
            <w:tcW w:w="1340" w:type="dxa"/>
            <w:hideMark/>
          </w:tcPr>
          <w:p w14:paraId="3AF0533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340" w:type="dxa"/>
            <w:hideMark/>
          </w:tcPr>
          <w:p w14:paraId="30B4C07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340" w:type="dxa"/>
            <w:hideMark/>
          </w:tcPr>
          <w:p w14:paraId="21496A0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340" w:type="dxa"/>
            <w:hideMark/>
          </w:tcPr>
          <w:p w14:paraId="1874861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340" w:type="dxa"/>
            <w:hideMark/>
          </w:tcPr>
          <w:p w14:paraId="49494FD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343" w:type="dxa"/>
            <w:hideMark/>
          </w:tcPr>
          <w:p w14:paraId="78F44647" w14:textId="3161D6CB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8D51E3" w:rsidRPr="00795647" w14:paraId="27842729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7CDC07BF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2022147D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5678BAA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709E72A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14,497</w:t>
            </w:r>
          </w:p>
        </w:tc>
        <w:tc>
          <w:tcPr>
            <w:tcW w:w="1340" w:type="dxa"/>
            <w:hideMark/>
          </w:tcPr>
          <w:p w14:paraId="3E63A73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340" w:type="dxa"/>
            <w:hideMark/>
          </w:tcPr>
          <w:p w14:paraId="10120D4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340" w:type="dxa"/>
            <w:hideMark/>
          </w:tcPr>
          <w:p w14:paraId="1F93DD5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340" w:type="dxa"/>
            <w:hideMark/>
          </w:tcPr>
          <w:p w14:paraId="069E50A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340" w:type="dxa"/>
            <w:hideMark/>
          </w:tcPr>
          <w:p w14:paraId="0289FE6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343" w:type="dxa"/>
            <w:hideMark/>
          </w:tcPr>
          <w:p w14:paraId="12AD9043" w14:textId="73F7A65C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</w:tr>
      <w:tr w:rsidR="008D51E3" w:rsidRPr="00795647" w14:paraId="21143669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13DF28DB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3633" w:type="dxa"/>
            <w:vMerge w:val="restart"/>
            <w:hideMark/>
          </w:tcPr>
          <w:p w14:paraId="732F1C81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Расход воды в системах повторно-последовательного водоснабжения</w:t>
            </w:r>
          </w:p>
        </w:tc>
        <w:tc>
          <w:tcPr>
            <w:tcW w:w="1664" w:type="dxa"/>
            <w:hideMark/>
          </w:tcPr>
          <w:p w14:paraId="7165793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</w:tcPr>
          <w:p w14:paraId="5CE8D85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739F6A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5B8DC4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FE8828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5E4B8A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28DCF2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F4BFC1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795647" w14:paraId="054B1729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1F782B72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60276AF6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633F423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</w:tcPr>
          <w:p w14:paraId="0CDB686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98F59F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B7B4A3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3DC33D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1BDC0F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7A0489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8A38C5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795647" w14:paraId="6671B103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2CC42C8E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7</w:t>
            </w:r>
          </w:p>
        </w:tc>
        <w:tc>
          <w:tcPr>
            <w:tcW w:w="3633" w:type="dxa"/>
            <w:vMerge w:val="restart"/>
            <w:hideMark/>
          </w:tcPr>
          <w:p w14:paraId="7CEE00F3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Потери и неучтенные расходы воды - всего</w:t>
            </w:r>
          </w:p>
        </w:tc>
        <w:tc>
          <w:tcPr>
            <w:tcW w:w="1664" w:type="dxa"/>
            <w:hideMark/>
          </w:tcPr>
          <w:p w14:paraId="51A7616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1D50F20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1F17F7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8B3EE7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9D03D3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4C88B9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C9F22C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69BBD89B" w14:textId="55BCDC89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160E9C0C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32A09FD9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572126EA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2DDECC1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5748ED4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267E3F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6A0BCB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F739CD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1554D2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07CE77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7426F840" w14:textId="1716AFDF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7C17D504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4985484F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7.1</w:t>
            </w:r>
          </w:p>
        </w:tc>
        <w:tc>
          <w:tcPr>
            <w:tcW w:w="3633" w:type="dxa"/>
            <w:vMerge w:val="restart"/>
            <w:hideMark/>
          </w:tcPr>
          <w:p w14:paraId="1933D146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В том числе при транспортировке</w:t>
            </w:r>
          </w:p>
        </w:tc>
        <w:tc>
          <w:tcPr>
            <w:tcW w:w="1664" w:type="dxa"/>
            <w:hideMark/>
          </w:tcPr>
          <w:p w14:paraId="73F0245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5EAF53D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316029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E6D6AD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6A87EB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913012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92150D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7F47AF2A" w14:textId="28B85121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714E2B8E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3953F6E9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6534173E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1A6C941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527B20A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506289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84FBDD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6328F3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CABF31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B9A6EB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2F126F8C" w14:textId="106253CC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75D57EC5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5EE9D90A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8</w:t>
            </w:r>
          </w:p>
        </w:tc>
        <w:tc>
          <w:tcPr>
            <w:tcW w:w="3633" w:type="dxa"/>
            <w:vMerge w:val="restart"/>
            <w:hideMark/>
          </w:tcPr>
          <w:p w14:paraId="4C382CD3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Безвозвратное</w:t>
            </w:r>
          </w:p>
          <w:p w14:paraId="221C6C7A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водопотребление</w:t>
            </w:r>
          </w:p>
        </w:tc>
        <w:tc>
          <w:tcPr>
            <w:tcW w:w="1664" w:type="dxa"/>
            <w:hideMark/>
          </w:tcPr>
          <w:p w14:paraId="377A454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68C0C78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340" w:type="dxa"/>
            <w:hideMark/>
          </w:tcPr>
          <w:p w14:paraId="45F4171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340" w:type="dxa"/>
            <w:hideMark/>
          </w:tcPr>
          <w:p w14:paraId="40265EA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340" w:type="dxa"/>
            <w:hideMark/>
          </w:tcPr>
          <w:p w14:paraId="1B0A780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340" w:type="dxa"/>
            <w:hideMark/>
          </w:tcPr>
          <w:p w14:paraId="7BAB56F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340" w:type="dxa"/>
            <w:hideMark/>
          </w:tcPr>
          <w:p w14:paraId="77344B4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343" w:type="dxa"/>
            <w:hideMark/>
          </w:tcPr>
          <w:p w14:paraId="40B4DED6" w14:textId="7BF09473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</w:tr>
      <w:tr w:rsidR="008D51E3" w:rsidRPr="00795647" w14:paraId="28BC592B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1A6D5344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6F200961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3B14B87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24F65C9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14,235</w:t>
            </w:r>
          </w:p>
        </w:tc>
        <w:tc>
          <w:tcPr>
            <w:tcW w:w="1340" w:type="dxa"/>
            <w:hideMark/>
          </w:tcPr>
          <w:p w14:paraId="6BA8C06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340" w:type="dxa"/>
            <w:hideMark/>
          </w:tcPr>
          <w:p w14:paraId="43E9D0D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340" w:type="dxa"/>
            <w:hideMark/>
          </w:tcPr>
          <w:p w14:paraId="7BFD7C0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340" w:type="dxa"/>
            <w:hideMark/>
          </w:tcPr>
          <w:p w14:paraId="468C140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340" w:type="dxa"/>
            <w:hideMark/>
          </w:tcPr>
          <w:p w14:paraId="06E9113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343" w:type="dxa"/>
            <w:hideMark/>
          </w:tcPr>
          <w:p w14:paraId="0EE2AABA" w14:textId="4424A858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</w:tr>
      <w:tr w:rsidR="008D51E3" w:rsidRPr="00795647" w14:paraId="199D8486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5CB597EB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549</w:t>
            </w:r>
          </w:p>
        </w:tc>
        <w:tc>
          <w:tcPr>
            <w:tcW w:w="3633" w:type="dxa"/>
            <w:vMerge w:val="restart"/>
            <w:hideMark/>
          </w:tcPr>
          <w:p w14:paraId="3D91EF48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Сброс сточных вод в поверхностные водные объекты</w:t>
            </w:r>
          </w:p>
        </w:tc>
        <w:tc>
          <w:tcPr>
            <w:tcW w:w="1664" w:type="dxa"/>
            <w:hideMark/>
          </w:tcPr>
          <w:p w14:paraId="22957FF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5C5BD6C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247,2</w:t>
            </w:r>
          </w:p>
        </w:tc>
        <w:tc>
          <w:tcPr>
            <w:tcW w:w="1340" w:type="dxa"/>
            <w:hideMark/>
          </w:tcPr>
          <w:p w14:paraId="5C025EE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1340" w:type="dxa"/>
            <w:hideMark/>
          </w:tcPr>
          <w:p w14:paraId="6200022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1340" w:type="dxa"/>
            <w:hideMark/>
          </w:tcPr>
          <w:p w14:paraId="355FBFD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1340" w:type="dxa"/>
            <w:hideMark/>
          </w:tcPr>
          <w:p w14:paraId="354FE9A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1340" w:type="dxa"/>
            <w:hideMark/>
          </w:tcPr>
          <w:p w14:paraId="55C4B01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1343" w:type="dxa"/>
            <w:hideMark/>
          </w:tcPr>
          <w:p w14:paraId="1EA42148" w14:textId="2C762B6C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</w:tr>
      <w:tr w:rsidR="008D51E3" w:rsidRPr="00795647" w14:paraId="7A058C24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4AF1D974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3B3009A3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3CEE8B8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266BA7A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90,233</w:t>
            </w:r>
          </w:p>
        </w:tc>
        <w:tc>
          <w:tcPr>
            <w:tcW w:w="1340" w:type="dxa"/>
            <w:hideMark/>
          </w:tcPr>
          <w:p w14:paraId="64B4B67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340" w:type="dxa"/>
            <w:hideMark/>
          </w:tcPr>
          <w:p w14:paraId="03C8648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340" w:type="dxa"/>
            <w:hideMark/>
          </w:tcPr>
          <w:p w14:paraId="39C6119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340" w:type="dxa"/>
            <w:hideMark/>
          </w:tcPr>
          <w:p w14:paraId="7E9ED48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340" w:type="dxa"/>
            <w:hideMark/>
          </w:tcPr>
          <w:p w14:paraId="2E4C421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343" w:type="dxa"/>
            <w:hideMark/>
          </w:tcPr>
          <w:p w14:paraId="0892925C" w14:textId="0688CD85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</w:tr>
      <w:tr w:rsidR="008D51E3" w:rsidRPr="00795647" w14:paraId="740B0E46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41DE2E2D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633" w:type="dxa"/>
            <w:vMerge w:val="restart"/>
            <w:hideMark/>
          </w:tcPr>
          <w:p w14:paraId="039E39CF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spellStart"/>
            <w:r w:rsidRPr="00795647">
              <w:rPr>
                <w:rFonts w:ascii="Times New Roman" w:hAnsi="Times New Roman"/>
                <w:sz w:val="24"/>
                <w:szCs w:val="24"/>
              </w:rPr>
              <w:t>них:хозяйственно-бытовых</w:t>
            </w:r>
            <w:proofErr w:type="spellEnd"/>
            <w:r w:rsidRPr="00795647">
              <w:rPr>
                <w:rFonts w:ascii="Times New Roman" w:hAnsi="Times New Roman"/>
                <w:sz w:val="24"/>
                <w:szCs w:val="24"/>
              </w:rPr>
              <w:t xml:space="preserve"> сточных вод</w:t>
            </w:r>
          </w:p>
        </w:tc>
        <w:tc>
          <w:tcPr>
            <w:tcW w:w="1664" w:type="dxa"/>
            <w:hideMark/>
          </w:tcPr>
          <w:p w14:paraId="681C7C4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27D8DE4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9229F8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04E80E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EB380E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765AC4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28E479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4DEF6539" w14:textId="262CD3F2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5EC977B2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672F9A13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2836B47A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55B6838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55E1091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7E9EB4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3F4E34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4BF1F3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31E2CD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7AB317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72A5D42B" w14:textId="0598EFD8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16E91EC5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7201CE17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9.2</w:t>
            </w:r>
          </w:p>
        </w:tc>
        <w:tc>
          <w:tcPr>
            <w:tcW w:w="3633" w:type="dxa"/>
            <w:vMerge w:val="restart"/>
            <w:hideMark/>
          </w:tcPr>
          <w:p w14:paraId="4A4C2DCF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производственных сточных вод</w:t>
            </w:r>
          </w:p>
        </w:tc>
        <w:tc>
          <w:tcPr>
            <w:tcW w:w="1664" w:type="dxa"/>
            <w:hideMark/>
          </w:tcPr>
          <w:p w14:paraId="678635C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</w:tcPr>
          <w:p w14:paraId="22CA6D3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CE0BDB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4DAD7C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A95572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E3CFC7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04AE026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7E713A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795647" w14:paraId="36767777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084E3B25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3C3FAA2C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7170288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76CEEAD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90,233</w:t>
            </w:r>
          </w:p>
        </w:tc>
        <w:tc>
          <w:tcPr>
            <w:tcW w:w="1340" w:type="dxa"/>
            <w:hideMark/>
          </w:tcPr>
          <w:p w14:paraId="5EC3A80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1340" w:type="dxa"/>
            <w:hideMark/>
          </w:tcPr>
          <w:p w14:paraId="1312C41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1340" w:type="dxa"/>
            <w:hideMark/>
          </w:tcPr>
          <w:p w14:paraId="51F9066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1340" w:type="dxa"/>
            <w:hideMark/>
          </w:tcPr>
          <w:p w14:paraId="5978C1F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1340" w:type="dxa"/>
            <w:hideMark/>
          </w:tcPr>
          <w:p w14:paraId="08B6F5C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1343" w:type="dxa"/>
            <w:hideMark/>
          </w:tcPr>
          <w:p w14:paraId="109B7224" w14:textId="74684754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</w:tr>
      <w:tr w:rsidR="008D51E3" w:rsidRPr="00795647" w14:paraId="574C4FE8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79D1E665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9.3</w:t>
            </w:r>
          </w:p>
        </w:tc>
        <w:tc>
          <w:tcPr>
            <w:tcW w:w="3633" w:type="dxa"/>
            <w:vMerge w:val="restart"/>
          </w:tcPr>
          <w:p w14:paraId="596263E3" w14:textId="2A127A05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664" w:type="dxa"/>
            <w:hideMark/>
          </w:tcPr>
          <w:p w14:paraId="2E9ED63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1E8C617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4CA188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340" w:type="dxa"/>
            <w:hideMark/>
          </w:tcPr>
          <w:p w14:paraId="081CEDC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340" w:type="dxa"/>
            <w:hideMark/>
          </w:tcPr>
          <w:p w14:paraId="58DBD92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340" w:type="dxa"/>
            <w:hideMark/>
          </w:tcPr>
          <w:p w14:paraId="05271E9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340" w:type="dxa"/>
            <w:hideMark/>
          </w:tcPr>
          <w:p w14:paraId="48CD43C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343" w:type="dxa"/>
            <w:hideMark/>
          </w:tcPr>
          <w:p w14:paraId="52A32196" w14:textId="43A3CD8A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</w:tr>
      <w:tr w:rsidR="008D51E3" w:rsidRPr="00795647" w14:paraId="2249898C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25A25E03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60FD4DB0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709A466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698BEC1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EFAC69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5A23ED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C5194B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0C3562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0CCBAA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3E1E0F9B" w14:textId="67EF20DB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395E4FC0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7A2E8A56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10</w:t>
            </w:r>
          </w:p>
        </w:tc>
        <w:tc>
          <w:tcPr>
            <w:tcW w:w="3633" w:type="dxa"/>
            <w:vMerge w:val="restart"/>
            <w:hideMark/>
          </w:tcPr>
          <w:p w14:paraId="667DF435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Сброс сточных вод в окружающую среду с применением полей фильтрации, полей подземной фильтрации, фильтрующих траншей, песчано-гравийных фильтров</w:t>
            </w:r>
          </w:p>
        </w:tc>
        <w:tc>
          <w:tcPr>
            <w:tcW w:w="1664" w:type="dxa"/>
            <w:hideMark/>
          </w:tcPr>
          <w:p w14:paraId="090E95E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0F99BA6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772701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C43726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289CFC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BF4319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21F989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37830B89" w14:textId="4452BFD2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654705B6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72264F70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42C281F6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3B00810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1D62A80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85854B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FB7428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47F2E0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E1569E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68BC47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55958CCA" w14:textId="63ED6DA9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3720AF82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70B2F945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11</w:t>
            </w:r>
          </w:p>
        </w:tc>
        <w:tc>
          <w:tcPr>
            <w:tcW w:w="3633" w:type="dxa"/>
            <w:vMerge w:val="restart"/>
            <w:hideMark/>
          </w:tcPr>
          <w:p w14:paraId="1D11CA53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Сброс сточных вод в</w:t>
            </w:r>
          </w:p>
          <w:p w14:paraId="00816592" w14:textId="3E1A9DE6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окружающую среду через земляные накопители (накопители-регуляторы,</w:t>
            </w:r>
          </w:p>
          <w:p w14:paraId="7F2246A3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шламонакопители,</w:t>
            </w:r>
          </w:p>
          <w:p w14:paraId="60FCC8AF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647">
              <w:rPr>
                <w:rFonts w:ascii="Times New Roman" w:hAnsi="Times New Roman"/>
                <w:sz w:val="24"/>
                <w:szCs w:val="24"/>
              </w:rPr>
              <w:t>золошлаконакопители</w:t>
            </w:r>
            <w:proofErr w:type="spellEnd"/>
            <w:r w:rsidRPr="0079564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CABD556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хвостохранилища)</w:t>
            </w:r>
          </w:p>
        </w:tc>
        <w:tc>
          <w:tcPr>
            <w:tcW w:w="1664" w:type="dxa"/>
            <w:hideMark/>
          </w:tcPr>
          <w:p w14:paraId="4724366F" w14:textId="37D2976F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5349134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8930BE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C3CBBC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0FC2B0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50BFA9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798881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30F80D3D" w14:textId="088EB7EF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686DEC07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7BF9E51A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3CD71AFE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2333688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063EC0B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187B1D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DBDD4A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692EA5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D3430B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63DD00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70181F19" w14:textId="13E57695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1620978B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5C04C29A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12</w:t>
            </w:r>
          </w:p>
        </w:tc>
        <w:tc>
          <w:tcPr>
            <w:tcW w:w="3633" w:type="dxa"/>
            <w:vMerge w:val="restart"/>
            <w:hideMark/>
          </w:tcPr>
          <w:p w14:paraId="3DAA63AA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Сброс сточных вод в недра</w:t>
            </w:r>
          </w:p>
        </w:tc>
        <w:tc>
          <w:tcPr>
            <w:tcW w:w="1664" w:type="dxa"/>
            <w:hideMark/>
          </w:tcPr>
          <w:p w14:paraId="4CBE42C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3A15AEB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146A38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DFB463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BC2326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413911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DB342F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6C3A5D77" w14:textId="319E2EF4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3EE83820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7B6265F7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08EEB6F6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48EDA30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5F933A9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658E5C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B7408B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D8027C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88202E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EB7735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2AF2C7D0" w14:textId="556D734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1A69C528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6DBDFAFD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13</w:t>
            </w:r>
          </w:p>
        </w:tc>
        <w:tc>
          <w:tcPr>
            <w:tcW w:w="3633" w:type="dxa"/>
            <w:vMerge w:val="restart"/>
            <w:hideMark/>
          </w:tcPr>
          <w:p w14:paraId="2C52B42C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Сброс сточных вод в сети канализации (коммунальной, ведомственной, другой организации)</w:t>
            </w:r>
          </w:p>
        </w:tc>
        <w:tc>
          <w:tcPr>
            <w:tcW w:w="1664" w:type="dxa"/>
            <w:hideMark/>
          </w:tcPr>
          <w:p w14:paraId="7BD6C3F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7929B01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340" w:type="dxa"/>
            <w:hideMark/>
          </w:tcPr>
          <w:p w14:paraId="2862B08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340" w:type="dxa"/>
            <w:hideMark/>
          </w:tcPr>
          <w:p w14:paraId="6D1B6B0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340" w:type="dxa"/>
            <w:hideMark/>
          </w:tcPr>
          <w:p w14:paraId="4FE5138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340" w:type="dxa"/>
            <w:hideMark/>
          </w:tcPr>
          <w:p w14:paraId="222A055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340" w:type="dxa"/>
            <w:hideMark/>
          </w:tcPr>
          <w:p w14:paraId="411CC84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343" w:type="dxa"/>
            <w:hideMark/>
          </w:tcPr>
          <w:p w14:paraId="3385430B" w14:textId="0174AD9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</w:tr>
      <w:tr w:rsidR="008D51E3" w:rsidRPr="00795647" w14:paraId="5B93DC56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66BD3FEF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054A9AB4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1A1DADE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7FA6425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19,813</w:t>
            </w:r>
          </w:p>
        </w:tc>
        <w:tc>
          <w:tcPr>
            <w:tcW w:w="1340" w:type="dxa"/>
            <w:hideMark/>
          </w:tcPr>
          <w:p w14:paraId="6CC3BEB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40" w:type="dxa"/>
            <w:hideMark/>
          </w:tcPr>
          <w:p w14:paraId="2C776D1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40" w:type="dxa"/>
            <w:hideMark/>
          </w:tcPr>
          <w:p w14:paraId="7CA198B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40" w:type="dxa"/>
            <w:hideMark/>
          </w:tcPr>
          <w:p w14:paraId="5E6CCAF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40" w:type="dxa"/>
            <w:hideMark/>
          </w:tcPr>
          <w:p w14:paraId="0EB37D2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43" w:type="dxa"/>
            <w:hideMark/>
          </w:tcPr>
          <w:p w14:paraId="72F27C34" w14:textId="4010F4D4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</w:tr>
      <w:tr w:rsidR="008D51E3" w:rsidRPr="00795647" w14:paraId="74A207EF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5278BC69" w14:textId="77777777" w:rsidR="008D51E3" w:rsidRPr="00795647" w:rsidRDefault="008D51E3" w:rsidP="0079564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3633" w:type="dxa"/>
            <w:vMerge w:val="restart"/>
            <w:hideMark/>
          </w:tcPr>
          <w:p w14:paraId="7CE0FAEE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в том числе хозяйственно-бытовых</w:t>
            </w:r>
          </w:p>
        </w:tc>
        <w:tc>
          <w:tcPr>
            <w:tcW w:w="1664" w:type="dxa"/>
            <w:hideMark/>
          </w:tcPr>
          <w:p w14:paraId="5E07872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61D8C566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9D7C13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51B935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DF0A4A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3E9AD6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6AD2EB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079B874B" w14:textId="3052773E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2953F79B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071744CD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22B73262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69149F2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5729CAC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41F1DD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8C9480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CDD1CD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9A85E5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B3706B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34A7EDA1" w14:textId="6D86ABD1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0A72B60C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154EBF0A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3633" w:type="dxa"/>
            <w:vMerge w:val="restart"/>
            <w:hideMark/>
          </w:tcPr>
          <w:p w14:paraId="0903B249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в том числе производственных сточных вод</w:t>
            </w:r>
          </w:p>
        </w:tc>
        <w:tc>
          <w:tcPr>
            <w:tcW w:w="1664" w:type="dxa"/>
            <w:hideMark/>
          </w:tcPr>
          <w:p w14:paraId="6DDB513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11C79BC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B66522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F6B2BA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D75FB4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234F42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48792E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42E947C2" w14:textId="6B316950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5564453C" w14:textId="77777777" w:rsidTr="00083879">
        <w:trPr>
          <w:trHeight w:val="340"/>
        </w:trPr>
        <w:tc>
          <w:tcPr>
            <w:tcW w:w="729" w:type="dxa"/>
            <w:vMerge/>
          </w:tcPr>
          <w:p w14:paraId="6DBE924B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</w:tcPr>
          <w:p w14:paraId="42FF4055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5553C4B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09AF418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2ACFC8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4160BA5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6DA23C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699C722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1D3ED4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2EF70414" w14:textId="22B0EC44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7DA34962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02C10410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14</w:t>
            </w:r>
          </w:p>
        </w:tc>
        <w:tc>
          <w:tcPr>
            <w:tcW w:w="3633" w:type="dxa"/>
            <w:vMerge w:val="restart"/>
            <w:hideMark/>
          </w:tcPr>
          <w:p w14:paraId="41C5978E" w14:textId="75EA15D8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Сброс сточных вод в водонепроницаемый выгреб (поверхностных)</w:t>
            </w:r>
          </w:p>
        </w:tc>
        <w:tc>
          <w:tcPr>
            <w:tcW w:w="1664" w:type="dxa"/>
            <w:hideMark/>
          </w:tcPr>
          <w:p w14:paraId="5453EFD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3324E00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739AC1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340" w:type="dxa"/>
            <w:hideMark/>
          </w:tcPr>
          <w:p w14:paraId="5A8C16F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340" w:type="dxa"/>
            <w:hideMark/>
          </w:tcPr>
          <w:p w14:paraId="4B590FE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340" w:type="dxa"/>
            <w:hideMark/>
          </w:tcPr>
          <w:p w14:paraId="32C46138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340" w:type="dxa"/>
            <w:hideMark/>
          </w:tcPr>
          <w:p w14:paraId="32D279A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343" w:type="dxa"/>
            <w:hideMark/>
          </w:tcPr>
          <w:p w14:paraId="2E89F5B1" w14:textId="368E6B06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</w:tr>
      <w:tr w:rsidR="008D51E3" w:rsidRPr="00795647" w14:paraId="7DEFF637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7C433CBE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3A7E46E0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1971D0F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3E6AB2E1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78A3FB5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340" w:type="dxa"/>
            <w:hideMark/>
          </w:tcPr>
          <w:p w14:paraId="45EF3B0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340" w:type="dxa"/>
            <w:hideMark/>
          </w:tcPr>
          <w:p w14:paraId="05B7B14B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340" w:type="dxa"/>
            <w:hideMark/>
          </w:tcPr>
          <w:p w14:paraId="73193D7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340" w:type="dxa"/>
            <w:hideMark/>
          </w:tcPr>
          <w:p w14:paraId="2A591445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343" w:type="dxa"/>
            <w:hideMark/>
          </w:tcPr>
          <w:p w14:paraId="0BE57CC3" w14:textId="5B527CC9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8D51E3" w:rsidRPr="00795647" w14:paraId="0F9F3842" w14:textId="77777777" w:rsidTr="00083879">
        <w:trPr>
          <w:trHeight w:val="340"/>
        </w:trPr>
        <w:tc>
          <w:tcPr>
            <w:tcW w:w="729" w:type="dxa"/>
            <w:vMerge w:val="restart"/>
            <w:hideMark/>
          </w:tcPr>
          <w:p w14:paraId="79C590B7" w14:textId="77777777" w:rsidR="008D51E3" w:rsidRPr="00795647" w:rsidRDefault="008D51E3" w:rsidP="00795647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64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15</w:t>
            </w:r>
          </w:p>
        </w:tc>
        <w:tc>
          <w:tcPr>
            <w:tcW w:w="3633" w:type="dxa"/>
            <w:vMerge w:val="restart"/>
            <w:hideMark/>
          </w:tcPr>
          <w:p w14:paraId="2B4DBC89" w14:textId="77777777" w:rsidR="008D51E3" w:rsidRPr="00795647" w:rsidRDefault="008D51E3" w:rsidP="00795647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Сброс сточных вод в технологические водные объекты</w:t>
            </w:r>
          </w:p>
        </w:tc>
        <w:tc>
          <w:tcPr>
            <w:tcW w:w="1664" w:type="dxa"/>
            <w:hideMark/>
          </w:tcPr>
          <w:p w14:paraId="60469794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1626" w:type="dxa"/>
            <w:hideMark/>
          </w:tcPr>
          <w:p w14:paraId="0F31F15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0D20640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EAA7893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5CE067EE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8000F12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54EF7D0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75BDDB9E" w14:textId="4D00453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795647" w14:paraId="03F87355" w14:textId="77777777" w:rsidTr="00083879">
        <w:trPr>
          <w:trHeight w:val="340"/>
        </w:trPr>
        <w:tc>
          <w:tcPr>
            <w:tcW w:w="729" w:type="dxa"/>
            <w:vMerge/>
            <w:hideMark/>
          </w:tcPr>
          <w:p w14:paraId="6A3DF931" w14:textId="77777777" w:rsidR="008D51E3" w:rsidRPr="00795647" w:rsidRDefault="008D51E3" w:rsidP="00795647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hideMark/>
          </w:tcPr>
          <w:p w14:paraId="668DB600" w14:textId="77777777" w:rsidR="008D51E3" w:rsidRPr="00795647" w:rsidRDefault="008D51E3" w:rsidP="0079564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hideMark/>
          </w:tcPr>
          <w:p w14:paraId="658BF8B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1626" w:type="dxa"/>
            <w:hideMark/>
          </w:tcPr>
          <w:p w14:paraId="45D2433A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D51CD3C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63B3EA7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19DF6DED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2B88EE19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hideMark/>
          </w:tcPr>
          <w:p w14:paraId="3F22F61F" w14:textId="77777777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hideMark/>
          </w:tcPr>
          <w:p w14:paraId="287DFA4F" w14:textId="0D4DE052" w:rsidR="008D51E3" w:rsidRPr="00795647" w:rsidRDefault="008D51E3" w:rsidP="007956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974B661" w14:textId="7508E8F4" w:rsidR="00A076BA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932CF">
        <w:rPr>
          <w:rFonts w:ascii="Times New Roman" w:hAnsi="Times New Roman"/>
          <w:b/>
          <w:sz w:val="28"/>
          <w:szCs w:val="24"/>
          <w:lang w:val="en-US"/>
        </w:rPr>
        <w:lastRenderedPageBreak/>
        <w:t>VI</w:t>
      </w:r>
      <w:r w:rsidRPr="00E932CF">
        <w:rPr>
          <w:rFonts w:ascii="Times New Roman" w:hAnsi="Times New Roman"/>
          <w:b/>
          <w:sz w:val="28"/>
          <w:szCs w:val="24"/>
        </w:rPr>
        <w:t xml:space="preserve"> НОРМАТИВЫ ДОПУСТИМЫХ СБРОСОВ ХИМИЧЕСКИХ И ИНЫХ ВЕЩЕСТВ</w:t>
      </w:r>
    </w:p>
    <w:p w14:paraId="29659F5F" w14:textId="2D85747E" w:rsidR="00B73E4E" w:rsidRPr="00E932CF" w:rsidRDefault="00C74315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932CF">
        <w:rPr>
          <w:rFonts w:ascii="Times New Roman" w:hAnsi="Times New Roman"/>
          <w:b/>
          <w:sz w:val="28"/>
          <w:szCs w:val="24"/>
        </w:rPr>
        <w:t>В СОСТАВЕ СТОЧНЫХ ВОД</w:t>
      </w:r>
    </w:p>
    <w:p w14:paraId="47848600" w14:textId="77777777" w:rsidR="00A076BA" w:rsidRPr="00E932CF" w:rsidRDefault="00A076BA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203A10B1" w14:textId="2D6249FB" w:rsidR="00B73E4E" w:rsidRPr="00E932CF" w:rsidRDefault="00B73E4E" w:rsidP="00EB62CA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932CF">
        <w:rPr>
          <w:rFonts w:ascii="Times New Roman" w:hAnsi="Times New Roman" w:cs="Times New Roman"/>
          <w:b/>
          <w:sz w:val="28"/>
          <w:szCs w:val="28"/>
        </w:rPr>
        <w:t>Характеристика сточных вод, сбрасываемых в поверхностный водный объект</w:t>
      </w:r>
    </w:p>
    <w:p w14:paraId="6E9F0BCC" w14:textId="1ED43123" w:rsidR="00B73E4E" w:rsidRPr="00E932CF" w:rsidRDefault="00B73E4E" w:rsidP="005008F4">
      <w:pPr>
        <w:pStyle w:val="ConsPlusNonformat"/>
        <w:ind w:right="-44"/>
        <w:jc w:val="both"/>
        <w:rPr>
          <w:sz w:val="28"/>
          <w:szCs w:val="28"/>
        </w:rPr>
      </w:pPr>
      <w:r w:rsidRPr="00E932CF">
        <w:rPr>
          <w:sz w:val="28"/>
          <w:szCs w:val="28"/>
        </w:rPr>
        <w:t xml:space="preserve">     </w:t>
      </w:r>
      <w:r w:rsidRPr="00E932CF">
        <w:rPr>
          <w:rFonts w:ascii="Times New Roman" w:hAnsi="Times New Roman" w:cs="Times New Roman"/>
          <w:sz w:val="28"/>
          <w:szCs w:val="28"/>
        </w:rPr>
        <w:t>При соблюдении нормативов допустимых сбросов химических и иных веществ</w:t>
      </w:r>
      <w:r w:rsidR="008E6F09" w:rsidRPr="00E932CF">
        <w:rPr>
          <w:rFonts w:ascii="Times New Roman" w:hAnsi="Times New Roman" w:cs="Times New Roman"/>
          <w:sz w:val="28"/>
          <w:szCs w:val="28"/>
        </w:rPr>
        <w:t xml:space="preserve"> </w:t>
      </w:r>
      <w:r w:rsidRPr="00E932CF">
        <w:rPr>
          <w:rFonts w:ascii="Times New Roman" w:hAnsi="Times New Roman" w:cs="Times New Roman"/>
          <w:sz w:val="28"/>
          <w:szCs w:val="28"/>
        </w:rPr>
        <w:t>в составе сточных вод при сбросе в</w:t>
      </w:r>
      <w:r w:rsidR="008E6F09" w:rsidRPr="00E932CF">
        <w:rPr>
          <w:rFonts w:ascii="Times New Roman" w:hAnsi="Times New Roman" w:cs="Times New Roman"/>
          <w:sz w:val="28"/>
          <w:szCs w:val="28"/>
        </w:rPr>
        <w:t xml:space="preserve"> </w:t>
      </w:r>
      <w:r w:rsidRPr="00E932CF">
        <w:rPr>
          <w:rFonts w:ascii="Times New Roman" w:hAnsi="Times New Roman" w:cs="Times New Roman"/>
          <w:b/>
          <w:sz w:val="28"/>
          <w:szCs w:val="28"/>
          <w:u w:val="single"/>
        </w:rPr>
        <w:t>река Березина</w:t>
      </w:r>
      <w:r w:rsidR="00083879" w:rsidRPr="00083879">
        <w:rPr>
          <w:rFonts w:ascii="Times New Roman" w:hAnsi="Times New Roman" w:cs="Times New Roman"/>
          <w:sz w:val="28"/>
          <w:szCs w:val="28"/>
        </w:rPr>
        <w:t xml:space="preserve"> </w:t>
      </w:r>
      <w:r w:rsidR="00083879" w:rsidRPr="00E932CF">
        <w:rPr>
          <w:rFonts w:ascii="Times New Roman" w:hAnsi="Times New Roman" w:cs="Times New Roman"/>
          <w:sz w:val="28"/>
          <w:szCs w:val="28"/>
        </w:rPr>
        <w:t>при удаленности фонового створа на расстоянии 500 метров</w:t>
      </w:r>
      <w:r w:rsidR="00083879" w:rsidRPr="00083879">
        <w:rPr>
          <w:rFonts w:ascii="Times New Roman" w:hAnsi="Times New Roman" w:cs="Times New Roman"/>
          <w:sz w:val="28"/>
          <w:szCs w:val="28"/>
        </w:rPr>
        <w:t xml:space="preserve"> </w:t>
      </w:r>
      <w:r w:rsidR="00083879" w:rsidRPr="00E932CF">
        <w:rPr>
          <w:rFonts w:ascii="Times New Roman" w:hAnsi="Times New Roman" w:cs="Times New Roman"/>
          <w:sz w:val="28"/>
          <w:szCs w:val="28"/>
        </w:rPr>
        <w:t>и контрольного створа на расстоянии 360 метров</w:t>
      </w:r>
      <w:r w:rsidR="00083879" w:rsidRPr="00083879">
        <w:rPr>
          <w:rFonts w:ascii="Times New Roman" w:hAnsi="Times New Roman" w:cs="Times New Roman"/>
          <w:sz w:val="28"/>
          <w:szCs w:val="28"/>
        </w:rPr>
        <w:t xml:space="preserve"> </w:t>
      </w:r>
      <w:r w:rsidR="00083879" w:rsidRPr="00E932CF">
        <w:rPr>
          <w:rFonts w:ascii="Times New Roman" w:hAnsi="Times New Roman" w:cs="Times New Roman"/>
          <w:sz w:val="28"/>
          <w:szCs w:val="28"/>
        </w:rPr>
        <w:t>от места</w:t>
      </w:r>
    </w:p>
    <w:p w14:paraId="66948579" w14:textId="77777777" w:rsidR="00B73E4E" w:rsidRPr="00E932CF" w:rsidRDefault="008E6F09" w:rsidP="005008F4">
      <w:pPr>
        <w:pStyle w:val="ConsPlusNonformat"/>
        <w:ind w:right="-44"/>
        <w:jc w:val="both"/>
        <w:rPr>
          <w:sz w:val="28"/>
          <w:szCs w:val="28"/>
          <w:vertAlign w:val="superscript"/>
        </w:rPr>
      </w:pPr>
      <w:r w:rsidRPr="00E932C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B73E4E" w:rsidRPr="00E932CF">
        <w:rPr>
          <w:rFonts w:ascii="Times New Roman" w:hAnsi="Times New Roman" w:cs="Times New Roman"/>
          <w:sz w:val="28"/>
          <w:szCs w:val="28"/>
          <w:vertAlign w:val="superscript"/>
        </w:rPr>
        <w:t>наименование поверхностного водного объекта)</w:t>
      </w:r>
    </w:p>
    <w:p w14:paraId="6AD1503E" w14:textId="001142A8" w:rsidR="00B73E4E" w:rsidRPr="00E932CF" w:rsidRDefault="00B73E4E" w:rsidP="005008F4">
      <w:pPr>
        <w:pStyle w:val="ConsPlusNonformat"/>
        <w:ind w:right="-44"/>
        <w:jc w:val="both"/>
        <w:rPr>
          <w:rFonts w:ascii="Times New Roman" w:hAnsi="Times New Roman" w:cs="Times New Roman"/>
          <w:sz w:val="28"/>
          <w:szCs w:val="28"/>
        </w:rPr>
      </w:pPr>
      <w:r w:rsidRPr="00E932CF">
        <w:rPr>
          <w:rFonts w:ascii="Times New Roman" w:hAnsi="Times New Roman" w:cs="Times New Roman"/>
          <w:sz w:val="28"/>
          <w:szCs w:val="28"/>
        </w:rPr>
        <w:t>выпуска сточных вод, с дальностью</w:t>
      </w:r>
      <w:r w:rsidR="008E6F09" w:rsidRPr="00E932CF">
        <w:rPr>
          <w:rFonts w:ascii="Times New Roman" w:hAnsi="Times New Roman" w:cs="Times New Roman"/>
          <w:sz w:val="28"/>
          <w:szCs w:val="28"/>
        </w:rPr>
        <w:t xml:space="preserve"> </w:t>
      </w:r>
      <w:r w:rsidRPr="00E932CF">
        <w:rPr>
          <w:rFonts w:ascii="Times New Roman" w:hAnsi="Times New Roman" w:cs="Times New Roman"/>
          <w:sz w:val="28"/>
          <w:szCs w:val="28"/>
        </w:rPr>
        <w:t>транспортирования сточных вод по водоотводящим каналам, каналам</w:t>
      </w:r>
      <w:r w:rsidR="008E6F09" w:rsidRPr="00E932CF">
        <w:rPr>
          <w:rFonts w:ascii="Times New Roman" w:hAnsi="Times New Roman" w:cs="Times New Roman"/>
          <w:sz w:val="28"/>
          <w:szCs w:val="28"/>
        </w:rPr>
        <w:t xml:space="preserve"> </w:t>
      </w:r>
      <w:r w:rsidRPr="00E932CF">
        <w:rPr>
          <w:rFonts w:ascii="Times New Roman" w:hAnsi="Times New Roman" w:cs="Times New Roman"/>
          <w:sz w:val="28"/>
          <w:szCs w:val="28"/>
        </w:rPr>
        <w:t>мелиоративных  систем  до  места  их сброса  в поверхностный водный объект,</w:t>
      </w:r>
      <w:r w:rsidR="008E6F09" w:rsidRPr="00E932CF">
        <w:rPr>
          <w:rFonts w:ascii="Times New Roman" w:hAnsi="Times New Roman" w:cs="Times New Roman"/>
          <w:sz w:val="28"/>
          <w:szCs w:val="28"/>
        </w:rPr>
        <w:t xml:space="preserve"> </w:t>
      </w:r>
      <w:r w:rsidR="00A1226F" w:rsidRPr="00E932CF">
        <w:rPr>
          <w:rFonts w:ascii="Times New Roman" w:hAnsi="Times New Roman" w:cs="Times New Roman"/>
          <w:sz w:val="28"/>
          <w:szCs w:val="28"/>
        </w:rPr>
        <w:t>километров</w:t>
      </w:r>
    </w:p>
    <w:p w14:paraId="7B0039D4" w14:textId="77777777" w:rsidR="00B73E4E" w:rsidRPr="00E932CF" w:rsidRDefault="00B73E4E" w:rsidP="005008F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Таблица 12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3171"/>
        <w:gridCol w:w="1890"/>
        <w:gridCol w:w="4307"/>
        <w:gridCol w:w="1293"/>
        <w:gridCol w:w="1306"/>
        <w:gridCol w:w="1754"/>
        <w:gridCol w:w="1748"/>
      </w:tblGrid>
      <w:tr w:rsidR="002C17B2" w:rsidRPr="00E932CF" w14:paraId="64D44D73" w14:textId="77777777" w:rsidTr="00ED57FE"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2B77C04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1D84FC" w14:textId="2C21F2FA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3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B83A816" w14:textId="2D7323A8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2C17B2" w:rsidRPr="00E932CF" w14:paraId="1BCB19B7" w14:textId="77777777" w:rsidTr="00ED57FE"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FAC1F7A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94057F9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47BBE54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поступающих на очистку</w:t>
            </w: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41724F" w14:textId="352BBEC5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сбрасываемых после очистки в поверхностный водный объект</w:t>
            </w:r>
          </w:p>
        </w:tc>
      </w:tr>
      <w:tr w:rsidR="00A076BA" w:rsidRPr="00E932CF" w14:paraId="130870D5" w14:textId="77777777" w:rsidTr="00ED57FE"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A6533A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CD3B86D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1571E11" w14:textId="6A426421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6293E4E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средне-годовая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747FECB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макси-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067E05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средне-годовая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1D8292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макси-</w:t>
            </w:r>
          </w:p>
          <w:p w14:paraId="2B270570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</w:tr>
      <w:tr w:rsidR="00A076BA" w:rsidRPr="00E932CF" w14:paraId="1DB4039B" w14:textId="77777777" w:rsidTr="00ED57FE"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DD585F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9408CE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522ADEF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77A7A0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F66A45A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BBFADF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93FF3F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076BA" w:rsidRPr="00E932CF" w14:paraId="2AC0A52B" w14:textId="77777777" w:rsidTr="00DE2AF4">
        <w:trPr>
          <w:trHeight w:val="340"/>
        </w:trPr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4355" w14:textId="77777777" w:rsidR="00A30DA3" w:rsidRPr="00E932CF" w:rsidRDefault="00A30DA3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E932CF">
              <w:rPr>
                <w:rFonts w:ascii="Times New Roman" w:hAnsi="Times New Roman"/>
                <w:sz w:val="24"/>
                <w:szCs w:val="24"/>
              </w:rPr>
              <w:t>23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</w:rPr>
              <w:t>33,0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14:paraId="2CC29234" w14:textId="77777777" w:rsidR="00A30DA3" w:rsidRPr="00E932CF" w:rsidRDefault="00A30DA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29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E932CF">
              <w:rPr>
                <w:rFonts w:ascii="Times New Roman" w:hAnsi="Times New Roman"/>
                <w:sz w:val="24"/>
                <w:szCs w:val="24"/>
              </w:rPr>
              <w:t>00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</w:rPr>
              <w:t>57,0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C3AB70" w14:textId="6AADE8A3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река Березина</w:t>
            </w:r>
          </w:p>
          <w:p w14:paraId="5894E14C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расход воды в водотоке в фоновом створе 34,5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293F2E1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скорость течения 0,246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м.с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D98C82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глубина 1,54 м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5136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рН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535D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1351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DFEC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1DE0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FC9C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  <w:tr w:rsidR="00A076BA" w:rsidRPr="00E932CF" w14:paraId="6E1C1AAA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3AD0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0F63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9ED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B571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A2EA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D662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2C3F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</w:tr>
      <w:tr w:rsidR="00A076BA" w:rsidRPr="00E932CF" w14:paraId="30CA5E47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EB49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2F34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B603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3594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5A37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505,0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B597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348,5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31E1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368,0</w:t>
            </w:r>
          </w:p>
        </w:tc>
      </w:tr>
      <w:tr w:rsidR="00A076BA" w:rsidRPr="00E932CF" w14:paraId="491D8850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A5F4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6B84" w14:textId="7AAD41D4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73AE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B40D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2865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8416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E7DB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</w:tr>
      <w:tr w:rsidR="00A076BA" w:rsidRPr="00E932CF" w14:paraId="239607FA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480C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A5D0" w14:textId="3E707109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F1E7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26D9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3D4E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B772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6FA5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</w:tr>
      <w:tr w:rsidR="00A076BA" w:rsidRPr="00E932CF" w14:paraId="5499BA89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BF09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A578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754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E071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43B7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9647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F09E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A076BA" w:rsidRPr="00E932CF" w14:paraId="1C7EF8E5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EB25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A7F6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Cr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40B8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76BB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E45D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8400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C108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</w:tr>
      <w:tr w:rsidR="00A076BA" w:rsidRPr="00E932CF" w14:paraId="3D0AE95D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2A61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A621" w14:textId="12681814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021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B80C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77D5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E731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2136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14:paraId="3EC07C88" w14:textId="77777777" w:rsidR="002C17B2" w:rsidRPr="00E932CF" w:rsidRDefault="002C17B2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106728" w14:textId="77777777" w:rsidR="00795647" w:rsidRDefault="00795647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14:paraId="37D8FE19" w14:textId="0665879E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932CF">
        <w:rPr>
          <w:rFonts w:ascii="Times New Roman" w:hAnsi="Times New Roman"/>
          <w:b/>
          <w:sz w:val="28"/>
          <w:szCs w:val="24"/>
        </w:rPr>
        <w:lastRenderedPageBreak/>
        <w:t>Предлагаемые значения нормативов допустимого сброса химических и иных веществ в составе сточных вод</w:t>
      </w:r>
    </w:p>
    <w:p w14:paraId="1A98DA21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F4DDAE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Таблица 13</w:t>
      </w:r>
    </w:p>
    <w:p w14:paraId="1265BC6D" w14:textId="77777777" w:rsidR="001E1141" w:rsidRPr="00E932CF" w:rsidRDefault="001E1141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1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843"/>
        <w:gridCol w:w="1488"/>
        <w:gridCol w:w="1488"/>
        <w:gridCol w:w="1489"/>
        <w:gridCol w:w="1488"/>
        <w:gridCol w:w="1488"/>
        <w:gridCol w:w="1489"/>
      </w:tblGrid>
      <w:tr w:rsidR="002C17B2" w:rsidRPr="00E932CF" w14:paraId="06DF3D81" w14:textId="77777777" w:rsidTr="00ED57FE">
        <w:tc>
          <w:tcPr>
            <w:tcW w:w="2836" w:type="dxa"/>
            <w:vMerge w:val="restart"/>
            <w:shd w:val="clear" w:color="auto" w:fill="EAF1DD" w:themeFill="accent3" w:themeFillTint="33"/>
            <w:vAlign w:val="center"/>
            <w:hideMark/>
          </w:tcPr>
          <w:p w14:paraId="70E9572A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Географические координаты выпуска сточных вод (в градусах, минутах и секундах), характеристика водоприемника сточных вод</w:t>
            </w:r>
          </w:p>
        </w:tc>
        <w:tc>
          <w:tcPr>
            <w:tcW w:w="1842" w:type="dxa"/>
            <w:vMerge w:val="restart"/>
            <w:shd w:val="clear" w:color="auto" w:fill="EAF1DD" w:themeFill="accent3" w:themeFillTint="33"/>
            <w:vAlign w:val="center"/>
            <w:hideMark/>
          </w:tcPr>
          <w:p w14:paraId="42C1E94F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Наименование химических и иных веществ (показателей качества), единица измерения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  <w:hideMark/>
          </w:tcPr>
          <w:p w14:paraId="242049B4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Значения показателей качества и концентраций химических и иных веществ в фоновом створе (справочно</w:t>
            </w:r>
            <w:r w:rsidRPr="00E932CF">
              <w:t>)</w:t>
            </w:r>
          </w:p>
        </w:tc>
        <w:tc>
          <w:tcPr>
            <w:tcW w:w="8930" w:type="dxa"/>
            <w:gridSpan w:val="6"/>
            <w:shd w:val="clear" w:color="auto" w:fill="EAF1DD" w:themeFill="accent3" w:themeFillTint="33"/>
            <w:vAlign w:val="center"/>
            <w:hideMark/>
          </w:tcPr>
          <w:p w14:paraId="05B8353E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Расчетное значение допустимой концентрации загрязняющих веществ в составе сточных вод, сбрасываемых в поверхностный водный объект</w:t>
            </w:r>
          </w:p>
        </w:tc>
      </w:tr>
      <w:tr w:rsidR="00044338" w:rsidRPr="00E932CF" w14:paraId="3EC108A3" w14:textId="77777777" w:rsidTr="00ED57FE">
        <w:tc>
          <w:tcPr>
            <w:tcW w:w="2836" w:type="dxa"/>
            <w:vMerge/>
            <w:shd w:val="clear" w:color="auto" w:fill="EAF1DD" w:themeFill="accent3" w:themeFillTint="33"/>
            <w:vAlign w:val="center"/>
            <w:hideMark/>
          </w:tcPr>
          <w:p w14:paraId="3D473742" w14:textId="7777777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EAF1DD" w:themeFill="accent3" w:themeFillTint="33"/>
            <w:vAlign w:val="center"/>
            <w:hideMark/>
          </w:tcPr>
          <w:p w14:paraId="701FBE0F" w14:textId="7777777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  <w:hideMark/>
          </w:tcPr>
          <w:p w14:paraId="0CCB328C" w14:textId="7777777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EAF1DD" w:themeFill="accent3" w:themeFillTint="33"/>
            <w:vAlign w:val="center"/>
          </w:tcPr>
          <w:p w14:paraId="6A5EEA51" w14:textId="071A3A90" w:rsidR="00044338" w:rsidRPr="00E932CF" w:rsidRDefault="00044338" w:rsidP="00044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488" w:type="dxa"/>
            <w:shd w:val="clear" w:color="auto" w:fill="EAF1DD" w:themeFill="accent3" w:themeFillTint="33"/>
            <w:vAlign w:val="center"/>
          </w:tcPr>
          <w:p w14:paraId="58312C28" w14:textId="0E07E055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489" w:type="dxa"/>
            <w:shd w:val="clear" w:color="auto" w:fill="EAF1DD" w:themeFill="accent3" w:themeFillTint="33"/>
            <w:vAlign w:val="center"/>
          </w:tcPr>
          <w:p w14:paraId="1D576F78" w14:textId="5F35CB55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488" w:type="dxa"/>
            <w:shd w:val="clear" w:color="auto" w:fill="EAF1DD" w:themeFill="accent3" w:themeFillTint="33"/>
            <w:vAlign w:val="center"/>
          </w:tcPr>
          <w:p w14:paraId="6F010D95" w14:textId="2DC66D66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1488" w:type="dxa"/>
            <w:shd w:val="clear" w:color="auto" w:fill="EAF1DD" w:themeFill="accent3" w:themeFillTint="33"/>
            <w:vAlign w:val="center"/>
          </w:tcPr>
          <w:p w14:paraId="1672FDE6" w14:textId="305F9CA6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489" w:type="dxa"/>
            <w:shd w:val="clear" w:color="auto" w:fill="EAF1DD" w:themeFill="accent3" w:themeFillTint="33"/>
            <w:vAlign w:val="center"/>
          </w:tcPr>
          <w:p w14:paraId="0CC6B957" w14:textId="1DAEBE14" w:rsidR="00044338" w:rsidRPr="00E932CF" w:rsidRDefault="00044338" w:rsidP="0035781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2031 год</w:t>
            </w:r>
          </w:p>
        </w:tc>
      </w:tr>
      <w:tr w:rsidR="00044338" w:rsidRPr="00E932CF" w14:paraId="1331EB9F" w14:textId="77777777" w:rsidTr="00ED57FE">
        <w:tc>
          <w:tcPr>
            <w:tcW w:w="2836" w:type="dxa"/>
            <w:shd w:val="clear" w:color="auto" w:fill="EAF1DD" w:themeFill="accent3" w:themeFillTint="33"/>
            <w:vAlign w:val="center"/>
            <w:hideMark/>
          </w:tcPr>
          <w:p w14:paraId="0E751A61" w14:textId="77777777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  <w:hideMark/>
          </w:tcPr>
          <w:p w14:paraId="3D81A174" w14:textId="77777777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  <w:hideMark/>
          </w:tcPr>
          <w:p w14:paraId="311BAB0B" w14:textId="77777777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8" w:type="dxa"/>
            <w:shd w:val="clear" w:color="auto" w:fill="EAF1DD" w:themeFill="accent3" w:themeFillTint="33"/>
            <w:vAlign w:val="center"/>
          </w:tcPr>
          <w:p w14:paraId="0D7D9EEA" w14:textId="2CE5B1CF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shd w:val="clear" w:color="auto" w:fill="EAF1DD" w:themeFill="accent3" w:themeFillTint="33"/>
            <w:vAlign w:val="center"/>
          </w:tcPr>
          <w:p w14:paraId="27462949" w14:textId="5F0967CA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9" w:type="dxa"/>
            <w:shd w:val="clear" w:color="auto" w:fill="EAF1DD" w:themeFill="accent3" w:themeFillTint="33"/>
            <w:vAlign w:val="center"/>
          </w:tcPr>
          <w:p w14:paraId="49AAAACA" w14:textId="06DFA846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  <w:shd w:val="clear" w:color="auto" w:fill="EAF1DD" w:themeFill="accent3" w:themeFillTint="33"/>
            <w:vAlign w:val="center"/>
          </w:tcPr>
          <w:p w14:paraId="3366D5FC" w14:textId="4D472A85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8" w:type="dxa"/>
            <w:shd w:val="clear" w:color="auto" w:fill="EAF1DD" w:themeFill="accent3" w:themeFillTint="33"/>
            <w:vAlign w:val="center"/>
          </w:tcPr>
          <w:p w14:paraId="0B2BECC8" w14:textId="3E3706C9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89" w:type="dxa"/>
            <w:shd w:val="clear" w:color="auto" w:fill="EAF1DD" w:themeFill="accent3" w:themeFillTint="33"/>
            <w:vAlign w:val="center"/>
          </w:tcPr>
          <w:p w14:paraId="1851BFA5" w14:textId="53BEBC43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4338" w:rsidRPr="00E932CF" w14:paraId="5279D062" w14:textId="77777777" w:rsidTr="00044338">
        <w:trPr>
          <w:trHeight w:val="567"/>
        </w:trPr>
        <w:tc>
          <w:tcPr>
            <w:tcW w:w="2836" w:type="dxa"/>
            <w:vMerge w:val="restart"/>
            <w:hideMark/>
          </w:tcPr>
          <w:p w14:paraId="2A363FBD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E932CF">
              <w:rPr>
                <w:rFonts w:ascii="Times New Roman" w:hAnsi="Times New Roman"/>
                <w:sz w:val="24"/>
                <w:szCs w:val="24"/>
              </w:rPr>
              <w:t>23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</w:rPr>
              <w:t>33,0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14:paraId="7E380A7A" w14:textId="77777777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29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E932CF">
              <w:rPr>
                <w:rFonts w:ascii="Times New Roman" w:hAnsi="Times New Roman"/>
                <w:sz w:val="24"/>
                <w:szCs w:val="24"/>
              </w:rPr>
              <w:t>00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</w:rPr>
              <w:t>57,0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609F4C" w14:textId="77777777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река Березина</w:t>
            </w:r>
          </w:p>
          <w:p w14:paraId="07CBE601" w14:textId="77777777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расход воды в водотоке в фоновом створе 34,5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4435B1A" w14:textId="77777777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скорость течения 0,246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м.с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70ACAC4" w14:textId="77777777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глубина 1,54 м</w:t>
            </w:r>
          </w:p>
        </w:tc>
        <w:tc>
          <w:tcPr>
            <w:tcW w:w="1842" w:type="dxa"/>
            <w:vAlign w:val="center"/>
            <w:hideMark/>
          </w:tcPr>
          <w:p w14:paraId="14117E46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рН</w:t>
            </w:r>
          </w:p>
        </w:tc>
        <w:tc>
          <w:tcPr>
            <w:tcW w:w="1843" w:type="dxa"/>
            <w:vAlign w:val="center"/>
            <w:hideMark/>
          </w:tcPr>
          <w:p w14:paraId="7E25F853" w14:textId="7777777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488" w:type="dxa"/>
            <w:vAlign w:val="center"/>
          </w:tcPr>
          <w:p w14:paraId="11B49180" w14:textId="02E3210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488" w:type="dxa"/>
            <w:vAlign w:val="center"/>
          </w:tcPr>
          <w:p w14:paraId="573E8D07" w14:textId="600C1805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489" w:type="dxa"/>
            <w:vAlign w:val="center"/>
          </w:tcPr>
          <w:p w14:paraId="15B521DC" w14:textId="4B027133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488" w:type="dxa"/>
            <w:vAlign w:val="center"/>
          </w:tcPr>
          <w:p w14:paraId="60E0A001" w14:textId="37BD9542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488" w:type="dxa"/>
            <w:vAlign w:val="center"/>
          </w:tcPr>
          <w:p w14:paraId="24673137" w14:textId="7F13D5BF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489" w:type="dxa"/>
            <w:vAlign w:val="center"/>
          </w:tcPr>
          <w:p w14:paraId="168048E9" w14:textId="57493C9E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</w:tr>
      <w:tr w:rsidR="00044338" w:rsidRPr="00E932CF" w14:paraId="2AE63795" w14:textId="77777777" w:rsidTr="00044338">
        <w:trPr>
          <w:trHeight w:val="567"/>
        </w:trPr>
        <w:tc>
          <w:tcPr>
            <w:tcW w:w="2836" w:type="dxa"/>
            <w:vMerge/>
          </w:tcPr>
          <w:p w14:paraId="7152FF84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8215DE5" w14:textId="5ECAF6B3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</w:tc>
        <w:tc>
          <w:tcPr>
            <w:tcW w:w="1843" w:type="dxa"/>
            <w:vAlign w:val="center"/>
          </w:tcPr>
          <w:p w14:paraId="531BE63E" w14:textId="2B67131C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488" w:type="dxa"/>
            <w:vAlign w:val="center"/>
          </w:tcPr>
          <w:p w14:paraId="705CC05F" w14:textId="2C54EA19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314CF346" w14:textId="50A57B2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9" w:type="dxa"/>
            <w:vAlign w:val="center"/>
          </w:tcPr>
          <w:p w14:paraId="701D9A85" w14:textId="7772583D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3ABDD535" w14:textId="78B00A8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1FA91385" w14:textId="1490CC51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9" w:type="dxa"/>
            <w:vAlign w:val="center"/>
          </w:tcPr>
          <w:p w14:paraId="345E90CF" w14:textId="4BACA4D2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044338" w:rsidRPr="00E932CF" w14:paraId="3255262E" w14:textId="77777777" w:rsidTr="00044338">
        <w:trPr>
          <w:trHeight w:val="567"/>
        </w:trPr>
        <w:tc>
          <w:tcPr>
            <w:tcW w:w="2836" w:type="dxa"/>
            <w:vMerge/>
          </w:tcPr>
          <w:p w14:paraId="28AA6D80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D37846B" w14:textId="11FAE8DD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</w:tc>
        <w:tc>
          <w:tcPr>
            <w:tcW w:w="1843" w:type="dxa"/>
            <w:vAlign w:val="center"/>
          </w:tcPr>
          <w:p w14:paraId="45DFCA32" w14:textId="61C42AEB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285,8</w:t>
            </w:r>
          </w:p>
        </w:tc>
        <w:tc>
          <w:tcPr>
            <w:tcW w:w="1488" w:type="dxa"/>
            <w:vAlign w:val="center"/>
          </w:tcPr>
          <w:p w14:paraId="355CCB63" w14:textId="3DAF61E6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88" w:type="dxa"/>
            <w:vAlign w:val="center"/>
          </w:tcPr>
          <w:p w14:paraId="43F36C08" w14:textId="0C4B76F2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89" w:type="dxa"/>
            <w:vAlign w:val="center"/>
          </w:tcPr>
          <w:p w14:paraId="6C844B4A" w14:textId="461ED2D8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88" w:type="dxa"/>
            <w:vAlign w:val="center"/>
          </w:tcPr>
          <w:p w14:paraId="2A4954AA" w14:textId="278B7366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88" w:type="dxa"/>
            <w:vAlign w:val="center"/>
          </w:tcPr>
          <w:p w14:paraId="5A41BE1F" w14:textId="2BD6DC1C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89" w:type="dxa"/>
            <w:vAlign w:val="center"/>
          </w:tcPr>
          <w:p w14:paraId="2727863A" w14:textId="393BE9E0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044338" w:rsidRPr="00E932CF" w14:paraId="26B28EB1" w14:textId="77777777" w:rsidTr="00044338">
        <w:trPr>
          <w:trHeight w:val="567"/>
        </w:trPr>
        <w:tc>
          <w:tcPr>
            <w:tcW w:w="2836" w:type="dxa"/>
            <w:vMerge/>
          </w:tcPr>
          <w:p w14:paraId="4567F7EF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09F5541" w14:textId="6CC6DFA8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</w:tc>
        <w:tc>
          <w:tcPr>
            <w:tcW w:w="1843" w:type="dxa"/>
            <w:vAlign w:val="center"/>
          </w:tcPr>
          <w:p w14:paraId="3B9678C1" w14:textId="247F26CB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488" w:type="dxa"/>
            <w:vAlign w:val="center"/>
          </w:tcPr>
          <w:p w14:paraId="16A34B4C" w14:textId="3D000FD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118C6B85" w14:textId="466C79A1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9" w:type="dxa"/>
            <w:vAlign w:val="center"/>
          </w:tcPr>
          <w:p w14:paraId="530576AD" w14:textId="4A82FD1D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13A6AEE1" w14:textId="1E352365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7C8FB405" w14:textId="779B95B5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9" w:type="dxa"/>
            <w:vAlign w:val="center"/>
          </w:tcPr>
          <w:p w14:paraId="2FFA0C31" w14:textId="4A880B32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044338" w:rsidRPr="00E932CF" w14:paraId="3654267F" w14:textId="77777777" w:rsidTr="00044338">
        <w:trPr>
          <w:trHeight w:val="567"/>
        </w:trPr>
        <w:tc>
          <w:tcPr>
            <w:tcW w:w="2836" w:type="dxa"/>
            <w:vMerge/>
          </w:tcPr>
          <w:p w14:paraId="468D6B6E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A5F3CE5" w14:textId="26CB2D8D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</w:tc>
        <w:tc>
          <w:tcPr>
            <w:tcW w:w="1843" w:type="dxa"/>
            <w:vAlign w:val="center"/>
          </w:tcPr>
          <w:p w14:paraId="72AFE02D" w14:textId="5B9F4A2B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88" w:type="dxa"/>
            <w:vAlign w:val="center"/>
          </w:tcPr>
          <w:p w14:paraId="60380705" w14:textId="08ED4C8F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60724193" w14:textId="129EC3DF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9" w:type="dxa"/>
            <w:vAlign w:val="center"/>
          </w:tcPr>
          <w:p w14:paraId="1A4AA0C9" w14:textId="6FCD0525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3C070694" w14:textId="274B530E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74942125" w14:textId="0FBE083F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9" w:type="dxa"/>
            <w:vAlign w:val="center"/>
          </w:tcPr>
          <w:p w14:paraId="71C89049" w14:textId="60224851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044338" w:rsidRPr="00E932CF" w14:paraId="36BE7139" w14:textId="77777777" w:rsidTr="00044338">
        <w:trPr>
          <w:trHeight w:val="567"/>
        </w:trPr>
        <w:tc>
          <w:tcPr>
            <w:tcW w:w="2836" w:type="dxa"/>
            <w:vMerge/>
          </w:tcPr>
          <w:p w14:paraId="13997156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09DAF56" w14:textId="084F094B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843" w:type="dxa"/>
            <w:vAlign w:val="center"/>
          </w:tcPr>
          <w:p w14:paraId="3C5C35D7" w14:textId="5B2442C2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488" w:type="dxa"/>
            <w:vAlign w:val="center"/>
          </w:tcPr>
          <w:p w14:paraId="388A3C99" w14:textId="1921F561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8" w:type="dxa"/>
            <w:vAlign w:val="center"/>
          </w:tcPr>
          <w:p w14:paraId="2A4399A4" w14:textId="46CF491A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9" w:type="dxa"/>
            <w:vAlign w:val="center"/>
          </w:tcPr>
          <w:p w14:paraId="7E69FD2B" w14:textId="1934537F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8" w:type="dxa"/>
            <w:vAlign w:val="center"/>
          </w:tcPr>
          <w:p w14:paraId="43225D99" w14:textId="0773FBF1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8" w:type="dxa"/>
            <w:vAlign w:val="center"/>
          </w:tcPr>
          <w:p w14:paraId="186D7D8B" w14:textId="07950700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9" w:type="dxa"/>
            <w:vAlign w:val="center"/>
          </w:tcPr>
          <w:p w14:paraId="3B75F17F" w14:textId="1E3D2C63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044338" w:rsidRPr="00E932CF" w14:paraId="25F680D1" w14:textId="77777777" w:rsidTr="00044338">
        <w:trPr>
          <w:trHeight w:val="567"/>
        </w:trPr>
        <w:tc>
          <w:tcPr>
            <w:tcW w:w="2836" w:type="dxa"/>
            <w:vMerge/>
          </w:tcPr>
          <w:p w14:paraId="59EBFA8D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CF7E44A" w14:textId="7B3A322F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Cr</w:t>
            </w:r>
          </w:p>
        </w:tc>
        <w:tc>
          <w:tcPr>
            <w:tcW w:w="1843" w:type="dxa"/>
            <w:vAlign w:val="center"/>
          </w:tcPr>
          <w:p w14:paraId="5CFDC864" w14:textId="02A43535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488" w:type="dxa"/>
            <w:vAlign w:val="center"/>
          </w:tcPr>
          <w:p w14:paraId="0EFD988C" w14:textId="7099D6BE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488" w:type="dxa"/>
            <w:vAlign w:val="center"/>
          </w:tcPr>
          <w:p w14:paraId="31D1DBC5" w14:textId="58D02279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489" w:type="dxa"/>
            <w:vAlign w:val="center"/>
          </w:tcPr>
          <w:p w14:paraId="5AE8F526" w14:textId="43C758A5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488" w:type="dxa"/>
            <w:vAlign w:val="center"/>
          </w:tcPr>
          <w:p w14:paraId="361191D1" w14:textId="51A07FDE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488" w:type="dxa"/>
            <w:vAlign w:val="center"/>
          </w:tcPr>
          <w:p w14:paraId="5B13BEB0" w14:textId="15563DE5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489" w:type="dxa"/>
            <w:vAlign w:val="center"/>
          </w:tcPr>
          <w:p w14:paraId="1F8755E2" w14:textId="2BDC871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044338" w:rsidRPr="00E932CF" w14:paraId="0AE1B369" w14:textId="77777777" w:rsidTr="00044338">
        <w:trPr>
          <w:trHeight w:val="567"/>
        </w:trPr>
        <w:tc>
          <w:tcPr>
            <w:tcW w:w="2836" w:type="dxa"/>
            <w:vMerge/>
          </w:tcPr>
          <w:p w14:paraId="0AD831DD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2FDA3C8" w14:textId="2891304B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  <w:tc>
          <w:tcPr>
            <w:tcW w:w="1843" w:type="dxa"/>
            <w:vAlign w:val="center"/>
          </w:tcPr>
          <w:p w14:paraId="778107D8" w14:textId="64F66644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1488" w:type="dxa"/>
            <w:vAlign w:val="center"/>
          </w:tcPr>
          <w:p w14:paraId="2C16E1A8" w14:textId="5BBE214F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04DBAAFF" w14:textId="2810AF0A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9" w:type="dxa"/>
            <w:vAlign w:val="center"/>
          </w:tcPr>
          <w:p w14:paraId="7A3BBE9E" w14:textId="2317D638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610CA643" w14:textId="6481F609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3D5343B6" w14:textId="68C8B359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9" w:type="dxa"/>
            <w:vAlign w:val="center"/>
          </w:tcPr>
          <w:p w14:paraId="3E59821F" w14:textId="46374EE1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</w:tbl>
    <w:p w14:paraId="740CABA6" w14:textId="77777777" w:rsidR="00A1226F" w:rsidRPr="00E932CF" w:rsidRDefault="00A1226F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14:paraId="6BE01B94" w14:textId="46C260FB" w:rsidR="00D559FC" w:rsidRPr="00E932CF" w:rsidRDefault="00A1226F" w:rsidP="00D559FC">
      <w:pPr>
        <w:jc w:val="center"/>
        <w:rPr>
          <w:rFonts w:ascii="Times New Roman" w:hAnsi="Times New Roman"/>
          <w:sz w:val="28"/>
        </w:rPr>
      </w:pPr>
      <w:r w:rsidRPr="00E932CF">
        <w:rPr>
          <w:rFonts w:ascii="Times New Roman" w:hAnsi="Times New Roman"/>
          <w:b/>
          <w:bCs/>
          <w:sz w:val="28"/>
        </w:rPr>
        <w:br w:type="page"/>
      </w:r>
      <w:r w:rsidR="00D559FC" w:rsidRPr="00E932CF">
        <w:rPr>
          <w:rFonts w:ascii="Times New Roman" w:hAnsi="Times New Roman"/>
          <w:b/>
          <w:bCs/>
          <w:sz w:val="28"/>
        </w:rPr>
        <w:lastRenderedPageBreak/>
        <w:t>VII. Охрана атмосферного воздуха</w:t>
      </w:r>
    </w:p>
    <w:p w14:paraId="0F8EDB2E" w14:textId="77777777" w:rsidR="00D559FC" w:rsidRPr="00E932CF" w:rsidRDefault="00D559FC" w:rsidP="00D559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67B2217" w14:textId="77777777" w:rsidR="00D559FC" w:rsidRPr="00E932CF" w:rsidRDefault="00D559FC" w:rsidP="00D559F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932CF">
        <w:rPr>
          <w:rFonts w:ascii="Times New Roman" w:hAnsi="Times New Roman"/>
          <w:sz w:val="28"/>
        </w:rPr>
        <w:t>Параметры источников выбросов загрязняющих веществ в атмосферный воздух</w:t>
      </w:r>
    </w:p>
    <w:p w14:paraId="6CD7B6E7" w14:textId="77777777" w:rsidR="00D559FC" w:rsidRDefault="00D559FC" w:rsidP="00D559FC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  <w:r w:rsidRPr="00E932CF">
        <w:rPr>
          <w:rFonts w:ascii="Times New Roman" w:hAnsi="Times New Roman"/>
          <w:bCs/>
          <w:sz w:val="28"/>
        </w:rPr>
        <w:t>Таблица 14</w:t>
      </w:r>
    </w:p>
    <w:p w14:paraId="220A70AF" w14:textId="77777777" w:rsidR="00FC620B" w:rsidRDefault="00FC620B" w:rsidP="00D559FC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677"/>
        <w:gridCol w:w="835"/>
        <w:gridCol w:w="2376"/>
        <w:gridCol w:w="838"/>
        <w:gridCol w:w="1955"/>
        <w:gridCol w:w="956"/>
        <w:gridCol w:w="956"/>
        <w:gridCol w:w="956"/>
        <w:gridCol w:w="956"/>
        <w:gridCol w:w="956"/>
        <w:gridCol w:w="956"/>
        <w:gridCol w:w="965"/>
      </w:tblGrid>
      <w:tr w:rsidR="004B6AFF" w:rsidRPr="00FC620B" w14:paraId="02B0B249" w14:textId="77777777" w:rsidTr="004B6AFF">
        <w:trPr>
          <w:trHeight w:val="765"/>
          <w:tblHeader/>
        </w:trPr>
        <w:tc>
          <w:tcPr>
            <w:tcW w:w="351" w:type="pct"/>
            <w:vMerge w:val="restart"/>
            <w:shd w:val="clear" w:color="000000" w:fill="E2EFD9"/>
            <w:vAlign w:val="center"/>
            <w:hideMark/>
          </w:tcPr>
          <w:p w14:paraId="5ADCD04D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источника выбросов</w:t>
            </w:r>
          </w:p>
        </w:tc>
        <w:tc>
          <w:tcPr>
            <w:tcW w:w="542" w:type="pct"/>
            <w:vMerge w:val="restart"/>
            <w:shd w:val="clear" w:color="000000" w:fill="E2EFD9"/>
            <w:vAlign w:val="center"/>
            <w:hideMark/>
          </w:tcPr>
          <w:p w14:paraId="643000C6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выделения (цех, участок), наименование </w:t>
            </w: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техноло-гического</w:t>
            </w:r>
            <w:proofErr w:type="spellEnd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оборудования</w:t>
            </w:r>
          </w:p>
        </w:tc>
        <w:tc>
          <w:tcPr>
            <w:tcW w:w="1038" w:type="pct"/>
            <w:gridSpan w:val="2"/>
            <w:vMerge w:val="restart"/>
            <w:shd w:val="clear" w:color="000000" w:fill="E2EFD9"/>
            <w:vAlign w:val="center"/>
            <w:hideMark/>
          </w:tcPr>
          <w:p w14:paraId="209A8DDD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Загрязняющее вещество</w:t>
            </w:r>
          </w:p>
        </w:tc>
        <w:tc>
          <w:tcPr>
            <w:tcW w:w="903" w:type="pct"/>
            <w:gridSpan w:val="2"/>
            <w:vMerge w:val="restart"/>
            <w:shd w:val="clear" w:color="000000" w:fill="E2EFD9"/>
            <w:vAlign w:val="center"/>
            <w:hideMark/>
          </w:tcPr>
          <w:p w14:paraId="64411A45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Оснащение газоочистными установками (далее - ГОУ), автоматизированными системами контроля выбросов (далее - АСК)</w:t>
            </w:r>
          </w:p>
        </w:tc>
        <w:tc>
          <w:tcPr>
            <w:tcW w:w="927" w:type="pct"/>
            <w:gridSpan w:val="3"/>
            <w:shd w:val="clear" w:color="000000" w:fill="E2EFD9"/>
            <w:vAlign w:val="center"/>
            <w:hideMark/>
          </w:tcPr>
          <w:p w14:paraId="3099B1BE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Выброс загрязняющих веществ</w:t>
            </w:r>
          </w:p>
        </w:tc>
        <w:tc>
          <w:tcPr>
            <w:tcW w:w="927" w:type="pct"/>
            <w:gridSpan w:val="3"/>
            <w:shd w:val="clear" w:color="000000" w:fill="E2EFD9"/>
            <w:vAlign w:val="center"/>
            <w:hideMark/>
          </w:tcPr>
          <w:p w14:paraId="1344965A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Выброс загрязняющих веществ</w:t>
            </w:r>
          </w:p>
        </w:tc>
        <w:tc>
          <w:tcPr>
            <w:tcW w:w="312" w:type="pct"/>
            <w:vMerge w:val="restart"/>
            <w:shd w:val="clear" w:color="000000" w:fill="E2EFD9"/>
            <w:vAlign w:val="center"/>
            <w:hideMark/>
          </w:tcPr>
          <w:p w14:paraId="4948A362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Нормативное содержание кислорода, %</w:t>
            </w:r>
          </w:p>
        </w:tc>
      </w:tr>
      <w:tr w:rsidR="004B6AFF" w:rsidRPr="00FC620B" w14:paraId="1F7E51F2" w14:textId="77777777" w:rsidTr="004B6AFF">
        <w:trPr>
          <w:trHeight w:val="197"/>
          <w:tblHeader/>
        </w:trPr>
        <w:tc>
          <w:tcPr>
            <w:tcW w:w="351" w:type="pct"/>
            <w:vMerge/>
            <w:vAlign w:val="center"/>
            <w:hideMark/>
          </w:tcPr>
          <w:p w14:paraId="4FB4392A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5001E543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pct"/>
            <w:gridSpan w:val="2"/>
            <w:vMerge/>
            <w:vAlign w:val="center"/>
            <w:hideMark/>
          </w:tcPr>
          <w:p w14:paraId="73C5267C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6D625982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pct"/>
            <w:gridSpan w:val="3"/>
            <w:shd w:val="clear" w:color="000000" w:fill="E2EFD9"/>
            <w:vAlign w:val="center"/>
            <w:hideMark/>
          </w:tcPr>
          <w:p w14:paraId="7110B0CE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 гг.</w:t>
            </w:r>
          </w:p>
        </w:tc>
        <w:tc>
          <w:tcPr>
            <w:tcW w:w="927" w:type="pct"/>
            <w:gridSpan w:val="3"/>
            <w:shd w:val="clear" w:color="000000" w:fill="E2EFD9"/>
            <w:vAlign w:val="center"/>
            <w:hideMark/>
          </w:tcPr>
          <w:p w14:paraId="285BD449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2029-2031 гг.</w:t>
            </w:r>
          </w:p>
        </w:tc>
        <w:tc>
          <w:tcPr>
            <w:tcW w:w="312" w:type="pct"/>
            <w:vMerge/>
            <w:vAlign w:val="center"/>
            <w:hideMark/>
          </w:tcPr>
          <w:p w14:paraId="65EBBB53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6AFF" w:rsidRPr="00FC620B" w14:paraId="79971431" w14:textId="77777777" w:rsidTr="004B6AFF">
        <w:trPr>
          <w:trHeight w:val="786"/>
          <w:tblHeader/>
        </w:trPr>
        <w:tc>
          <w:tcPr>
            <w:tcW w:w="351" w:type="pct"/>
            <w:vMerge/>
            <w:vAlign w:val="center"/>
            <w:hideMark/>
          </w:tcPr>
          <w:p w14:paraId="4C1A6EE1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2D1C8FE5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000000" w:fill="E2EFD9"/>
            <w:vAlign w:val="center"/>
            <w:hideMark/>
          </w:tcPr>
          <w:p w14:paraId="3BC91C15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68" w:type="pct"/>
            <w:shd w:val="clear" w:color="000000" w:fill="E2EFD9"/>
            <w:vAlign w:val="center"/>
            <w:hideMark/>
          </w:tcPr>
          <w:p w14:paraId="2D472DF1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71" w:type="pct"/>
            <w:shd w:val="clear" w:color="000000" w:fill="E2EFD9"/>
            <w:vAlign w:val="center"/>
            <w:hideMark/>
          </w:tcPr>
          <w:p w14:paraId="1EBA4800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АСК</w:t>
            </w:r>
          </w:p>
        </w:tc>
        <w:tc>
          <w:tcPr>
            <w:tcW w:w="632" w:type="pct"/>
            <w:shd w:val="clear" w:color="000000" w:fill="E2EFD9"/>
            <w:vAlign w:val="center"/>
            <w:hideMark/>
          </w:tcPr>
          <w:p w14:paraId="6B68EC7B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Группа ГОУ, количество ступеней очистки</w:t>
            </w:r>
          </w:p>
        </w:tc>
        <w:tc>
          <w:tcPr>
            <w:tcW w:w="309" w:type="pct"/>
            <w:shd w:val="clear" w:color="000000" w:fill="E2EFD9"/>
            <w:vAlign w:val="center"/>
            <w:hideMark/>
          </w:tcPr>
          <w:p w14:paraId="33452BA3" w14:textId="30D8AD9E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мг/м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09" w:type="pct"/>
            <w:shd w:val="clear" w:color="000000" w:fill="E2EFD9"/>
            <w:vAlign w:val="center"/>
            <w:hideMark/>
          </w:tcPr>
          <w:p w14:paraId="7FA7D6EA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г/с</w:t>
            </w:r>
          </w:p>
        </w:tc>
        <w:tc>
          <w:tcPr>
            <w:tcW w:w="309" w:type="pct"/>
            <w:shd w:val="clear" w:color="000000" w:fill="E2EFD9"/>
            <w:vAlign w:val="center"/>
            <w:hideMark/>
          </w:tcPr>
          <w:p w14:paraId="64ECD2E1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309" w:type="pct"/>
            <w:shd w:val="clear" w:color="000000" w:fill="E2EFD9"/>
            <w:vAlign w:val="center"/>
            <w:hideMark/>
          </w:tcPr>
          <w:p w14:paraId="6C62F5F3" w14:textId="03895F7E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мг/м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09" w:type="pct"/>
            <w:shd w:val="clear" w:color="000000" w:fill="E2EFD9"/>
            <w:vAlign w:val="center"/>
            <w:hideMark/>
          </w:tcPr>
          <w:p w14:paraId="2B8260EB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г/с</w:t>
            </w:r>
          </w:p>
        </w:tc>
        <w:tc>
          <w:tcPr>
            <w:tcW w:w="309" w:type="pct"/>
            <w:shd w:val="clear" w:color="000000" w:fill="E2EFD9"/>
            <w:vAlign w:val="center"/>
            <w:hideMark/>
          </w:tcPr>
          <w:p w14:paraId="43CCD1BE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312" w:type="pct"/>
            <w:vMerge/>
            <w:vAlign w:val="center"/>
            <w:hideMark/>
          </w:tcPr>
          <w:p w14:paraId="23972C9C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6AFF" w:rsidRPr="00FC620B" w14:paraId="509CCC5A" w14:textId="77777777" w:rsidTr="004B6AFF">
        <w:trPr>
          <w:trHeight w:val="272"/>
          <w:tblHeader/>
        </w:trPr>
        <w:tc>
          <w:tcPr>
            <w:tcW w:w="351" w:type="pct"/>
            <w:shd w:val="clear" w:color="000000" w:fill="E2EFD9"/>
            <w:vAlign w:val="center"/>
            <w:hideMark/>
          </w:tcPr>
          <w:p w14:paraId="33EE8C7E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pct"/>
            <w:shd w:val="clear" w:color="000000" w:fill="E2EFD9"/>
            <w:vAlign w:val="center"/>
            <w:hideMark/>
          </w:tcPr>
          <w:p w14:paraId="61909ECE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000000" w:fill="E2EFD9"/>
            <w:vAlign w:val="center"/>
            <w:hideMark/>
          </w:tcPr>
          <w:p w14:paraId="0429274C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8" w:type="pct"/>
            <w:shd w:val="clear" w:color="000000" w:fill="E2EFD9"/>
            <w:vAlign w:val="center"/>
            <w:hideMark/>
          </w:tcPr>
          <w:p w14:paraId="39D535A6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1" w:type="pct"/>
            <w:shd w:val="clear" w:color="000000" w:fill="E2EFD9"/>
            <w:vAlign w:val="center"/>
            <w:hideMark/>
          </w:tcPr>
          <w:p w14:paraId="4377ED22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2" w:type="pct"/>
            <w:shd w:val="clear" w:color="000000" w:fill="E2EFD9"/>
            <w:vAlign w:val="center"/>
            <w:hideMark/>
          </w:tcPr>
          <w:p w14:paraId="6AD1044B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9" w:type="pct"/>
            <w:shd w:val="clear" w:color="000000" w:fill="E2EFD9"/>
            <w:vAlign w:val="center"/>
            <w:hideMark/>
          </w:tcPr>
          <w:p w14:paraId="6F9EB45E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9" w:type="pct"/>
            <w:shd w:val="clear" w:color="000000" w:fill="E2EFD9"/>
            <w:vAlign w:val="center"/>
            <w:hideMark/>
          </w:tcPr>
          <w:p w14:paraId="367A758E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9" w:type="pct"/>
            <w:shd w:val="clear" w:color="000000" w:fill="E2EFD9"/>
            <w:vAlign w:val="center"/>
            <w:hideMark/>
          </w:tcPr>
          <w:p w14:paraId="12FCA8B9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9" w:type="pct"/>
            <w:shd w:val="clear" w:color="000000" w:fill="E2EFD9"/>
            <w:vAlign w:val="center"/>
            <w:hideMark/>
          </w:tcPr>
          <w:p w14:paraId="01E17669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9" w:type="pct"/>
            <w:shd w:val="clear" w:color="000000" w:fill="E2EFD9"/>
            <w:vAlign w:val="center"/>
            <w:hideMark/>
          </w:tcPr>
          <w:p w14:paraId="41884C46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9" w:type="pct"/>
            <w:shd w:val="clear" w:color="000000" w:fill="E2EFD9"/>
            <w:vAlign w:val="center"/>
            <w:hideMark/>
          </w:tcPr>
          <w:p w14:paraId="24E2E0C4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" w:type="pct"/>
            <w:shd w:val="clear" w:color="000000" w:fill="E2EFD9"/>
            <w:vAlign w:val="center"/>
            <w:hideMark/>
          </w:tcPr>
          <w:p w14:paraId="2ED586B0" w14:textId="77777777" w:rsidR="00FC620B" w:rsidRPr="00FC620B" w:rsidRDefault="00FC620B" w:rsidP="004B6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FC620B" w:rsidRPr="00FC620B" w14:paraId="1FF20F24" w14:textId="77777777" w:rsidTr="004B6AFF">
        <w:trPr>
          <w:trHeight w:val="573"/>
        </w:trPr>
        <w:tc>
          <w:tcPr>
            <w:tcW w:w="5000" w:type="pct"/>
            <w:gridSpan w:val="13"/>
            <w:shd w:val="clear" w:color="000000" w:fill="E2EFD9"/>
            <w:vAlign w:val="center"/>
            <w:hideMark/>
          </w:tcPr>
          <w:p w14:paraId="2A587E4D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ОАО "Гродненский стеклозавод" Филиал "Елизово"</w:t>
            </w:r>
          </w:p>
        </w:tc>
      </w:tr>
      <w:tr w:rsidR="004B6AFF" w:rsidRPr="00FC620B" w14:paraId="51206DA3" w14:textId="77777777" w:rsidTr="0025072C">
        <w:trPr>
          <w:trHeight w:val="765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243B904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0071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1C1AB01D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Дозаторно</w:t>
            </w:r>
            <w:proofErr w:type="spellEnd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-смесительная линия (ДСЛ), смеситель шихты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6E3047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0E2FA227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546C5FE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5CA6E69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Группа С, 1 ст.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9E852D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0BF0036" w14:textId="65BCDDF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A77E5FE" w14:textId="7D9C06C6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4BF1AF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27A3977" w14:textId="513925D3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5FB6BDC" w14:textId="2E676FC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965CAC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068B2D86" w14:textId="77777777" w:rsidTr="0025072C">
        <w:trPr>
          <w:trHeight w:val="422"/>
        </w:trPr>
        <w:tc>
          <w:tcPr>
            <w:tcW w:w="351" w:type="pct"/>
            <w:vMerge/>
            <w:vAlign w:val="center"/>
            <w:hideMark/>
          </w:tcPr>
          <w:p w14:paraId="641AD51D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746E9DA3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2A269D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0303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3BC2CE58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Аммиак </w:t>
            </w:r>
          </w:p>
        </w:tc>
        <w:tc>
          <w:tcPr>
            <w:tcW w:w="271" w:type="pct"/>
            <w:vMerge/>
            <w:vAlign w:val="center"/>
            <w:hideMark/>
          </w:tcPr>
          <w:p w14:paraId="3B72E82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423FEB8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93B034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7F91926" w14:textId="0591C3B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A46B1A8" w14:textId="199BB59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51A2E4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86D649A" w14:textId="264ECC8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7B964DA" w14:textId="186CF063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E5ED12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0C44D543" w14:textId="77777777" w:rsidTr="0025072C">
        <w:trPr>
          <w:trHeight w:val="765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245E2B6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0072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4BB49B7C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Сушильный барабан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ABDC84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0DBA0D2A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3597B9E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18C3D53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Группа С, 1 ст.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BD79A5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947C828" w14:textId="09299AA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1D658E3" w14:textId="440EDC63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71CB25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2F27E15" w14:textId="70FF0DB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BDBDA9A" w14:textId="3809F4B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C5DF9C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423C9879" w14:textId="77777777" w:rsidTr="0025072C">
        <w:trPr>
          <w:trHeight w:val="734"/>
        </w:trPr>
        <w:tc>
          <w:tcPr>
            <w:tcW w:w="351" w:type="pct"/>
            <w:vMerge/>
            <w:vAlign w:val="center"/>
            <w:hideMark/>
          </w:tcPr>
          <w:p w14:paraId="47B6302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33610BB9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D0B98B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30EE7C86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Азот (IV) оксид (азота диоксид) </w:t>
            </w:r>
          </w:p>
        </w:tc>
        <w:tc>
          <w:tcPr>
            <w:tcW w:w="271" w:type="pct"/>
            <w:vMerge/>
            <w:vAlign w:val="center"/>
            <w:hideMark/>
          </w:tcPr>
          <w:p w14:paraId="482BE49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56EC57E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3F43E5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C083CCA" w14:textId="0E18C34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310D92A" w14:textId="1C1FE173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867FA8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803A1FB" w14:textId="2C0CB21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E69DAD8" w14:textId="03BE068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DFD874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4B6AFF" w:rsidRPr="00FC620B" w14:paraId="6A9F868D" w14:textId="77777777" w:rsidTr="0025072C">
        <w:trPr>
          <w:trHeight w:val="646"/>
        </w:trPr>
        <w:tc>
          <w:tcPr>
            <w:tcW w:w="351" w:type="pct"/>
            <w:vMerge/>
            <w:vAlign w:val="center"/>
            <w:hideMark/>
          </w:tcPr>
          <w:p w14:paraId="29B22B55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33351965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71C166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2B9437AC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Азот (II) оксид (азота оксид)</w:t>
            </w:r>
          </w:p>
        </w:tc>
        <w:tc>
          <w:tcPr>
            <w:tcW w:w="271" w:type="pct"/>
            <w:vMerge/>
            <w:vAlign w:val="center"/>
            <w:hideMark/>
          </w:tcPr>
          <w:p w14:paraId="70289B8C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60E4306F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D2305C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3A1ECB4" w14:textId="264FC558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6027275" w14:textId="6707839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6EDCDC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BFBBB2E" w14:textId="4BD5C58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348D1E4" w14:textId="7E1A23A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BA8ED2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3A4486B2" w14:textId="77777777" w:rsidTr="0025072C">
        <w:trPr>
          <w:trHeight w:val="734"/>
        </w:trPr>
        <w:tc>
          <w:tcPr>
            <w:tcW w:w="351" w:type="pct"/>
            <w:vMerge/>
            <w:vAlign w:val="center"/>
            <w:hideMark/>
          </w:tcPr>
          <w:p w14:paraId="04F9B9B3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7B55BFC5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3AAEE2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6F7F960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271" w:type="pct"/>
            <w:vMerge/>
            <w:vAlign w:val="center"/>
            <w:hideMark/>
          </w:tcPr>
          <w:p w14:paraId="0CAA688D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0079A817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6323D0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05C9BCC" w14:textId="43495D0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BD1CD61" w14:textId="5D528F1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AC0EE2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67C7DC4" w14:textId="647A5A2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0F1CC3B" w14:textId="6308D258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734A90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4B6AFF" w:rsidRPr="00FC620B" w14:paraId="2E77158F" w14:textId="77777777" w:rsidTr="0025072C">
        <w:trPr>
          <w:trHeight w:val="150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71F033E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0073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27040B92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Сушильный барабан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13CB42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70D9483C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 составу пыль/аэрозоль)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5AB52BD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735FD5A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Группа С, 1 ст.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E94863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2EDD34E" w14:textId="7BD81A0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8D043AE" w14:textId="7083657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8C15D1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D1C8D33" w14:textId="3992561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0B61BB91" w14:textId="44E252E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F655B9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1A3AE827" w14:textId="77777777" w:rsidTr="0025072C">
        <w:trPr>
          <w:trHeight w:val="602"/>
        </w:trPr>
        <w:tc>
          <w:tcPr>
            <w:tcW w:w="351" w:type="pct"/>
            <w:vMerge/>
            <w:vAlign w:val="center"/>
            <w:hideMark/>
          </w:tcPr>
          <w:p w14:paraId="2982CBC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19D0F11B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FBE61C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45BA5913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Азот (IV) оксид (азота диоксид) </w:t>
            </w:r>
          </w:p>
        </w:tc>
        <w:tc>
          <w:tcPr>
            <w:tcW w:w="271" w:type="pct"/>
            <w:vMerge/>
            <w:vAlign w:val="center"/>
            <w:hideMark/>
          </w:tcPr>
          <w:p w14:paraId="18F80DE3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7F398B16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D99D21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11D8303" w14:textId="15E68550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1437EEF2" w14:textId="2C6ABD2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0D6804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003C66A" w14:textId="5CB2860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BDF80D7" w14:textId="3DFE37E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85E71A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4B6AFF" w:rsidRPr="00FC620B" w14:paraId="1368CA8E" w14:textId="77777777" w:rsidTr="0025072C">
        <w:trPr>
          <w:trHeight w:val="540"/>
        </w:trPr>
        <w:tc>
          <w:tcPr>
            <w:tcW w:w="351" w:type="pct"/>
            <w:vMerge/>
            <w:vAlign w:val="center"/>
            <w:hideMark/>
          </w:tcPr>
          <w:p w14:paraId="60E8DF1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60C3FED3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A13D3B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45AD34D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Азот (II) оксид (азота оксид)</w:t>
            </w:r>
          </w:p>
        </w:tc>
        <w:tc>
          <w:tcPr>
            <w:tcW w:w="271" w:type="pct"/>
            <w:vMerge/>
            <w:vAlign w:val="center"/>
            <w:hideMark/>
          </w:tcPr>
          <w:p w14:paraId="20D132DD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14990D72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EA59AF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237CE2D" w14:textId="3EB5CB46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1ED6E42" w14:textId="47951E3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CABD8F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7AFEA87" w14:textId="3C4C349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2C5129D" w14:textId="47CDC6B0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D67D52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56F4FC4B" w14:textId="77777777" w:rsidTr="0025072C">
        <w:trPr>
          <w:trHeight w:val="795"/>
        </w:trPr>
        <w:tc>
          <w:tcPr>
            <w:tcW w:w="351" w:type="pct"/>
            <w:vMerge/>
            <w:vAlign w:val="center"/>
            <w:hideMark/>
          </w:tcPr>
          <w:p w14:paraId="362F6275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52E0F72C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B77369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47751B83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Углерод оксид 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(окись углерода, угарный газ)</w:t>
            </w:r>
          </w:p>
        </w:tc>
        <w:tc>
          <w:tcPr>
            <w:tcW w:w="271" w:type="pct"/>
            <w:vMerge/>
            <w:vAlign w:val="center"/>
            <w:hideMark/>
          </w:tcPr>
          <w:p w14:paraId="72AD4B53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7D2FAE1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9362A1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1DF92200" w14:textId="513410F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99A2094" w14:textId="5F441059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8E0D20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3E5ADDB" w14:textId="207F6E6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D4B928F" w14:textId="528A58D9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742564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4B6AFF" w:rsidRPr="00FC620B" w14:paraId="3978431A" w14:textId="77777777" w:rsidTr="0025072C">
        <w:trPr>
          <w:trHeight w:val="815"/>
        </w:trPr>
        <w:tc>
          <w:tcPr>
            <w:tcW w:w="351" w:type="pct"/>
            <w:shd w:val="clear" w:color="auto" w:fill="auto"/>
            <w:vAlign w:val="center"/>
            <w:hideMark/>
          </w:tcPr>
          <w:p w14:paraId="0F7FB7E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0122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1BF70B6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Емкость для хранения мела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853D4C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6315B366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52902E3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04AC05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EC2805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6C220D6" w14:textId="7639D2E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30727F72" w14:textId="557B4CB0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38FF9C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56D2393" w14:textId="7051B54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36FA9CAA" w14:textId="53BC0D29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758EC9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37CD160B" w14:textId="77777777" w:rsidTr="0025072C">
        <w:trPr>
          <w:trHeight w:val="815"/>
        </w:trPr>
        <w:tc>
          <w:tcPr>
            <w:tcW w:w="351" w:type="pct"/>
            <w:shd w:val="clear" w:color="auto" w:fill="auto"/>
            <w:vAlign w:val="center"/>
            <w:hideMark/>
          </w:tcPr>
          <w:p w14:paraId="55B320C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0123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53FD2E16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Емкость для хранения мела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2DDD9E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03FC8F6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B16A6F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7F0FC97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BB19B0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79419B5" w14:textId="60169946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7AAEBE6" w14:textId="235DC9E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328CAC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EF7B6D7" w14:textId="64D3F52A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602E36B0" w14:textId="09A39D3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7F4DCF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384A1FD2" w14:textId="77777777" w:rsidTr="0025072C">
        <w:trPr>
          <w:trHeight w:val="815"/>
        </w:trPr>
        <w:tc>
          <w:tcPr>
            <w:tcW w:w="351" w:type="pct"/>
            <w:shd w:val="clear" w:color="auto" w:fill="auto"/>
            <w:vAlign w:val="center"/>
            <w:hideMark/>
          </w:tcPr>
          <w:p w14:paraId="51D36D9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0124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71F887B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Емкость для хранения соды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FC3959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1D4FE4C8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  <w:t>по составу пыль/аэрозоль)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D08955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6D55E56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34F50A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4D4F5A5" w14:textId="330EEF2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8E0ADE1" w14:textId="5E02F8C8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E7B830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35D9748" w14:textId="3D0299E6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881576F" w14:textId="32713B7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504129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6DB5CB0E" w14:textId="77777777" w:rsidTr="0025072C">
        <w:trPr>
          <w:trHeight w:val="815"/>
        </w:trPr>
        <w:tc>
          <w:tcPr>
            <w:tcW w:w="351" w:type="pct"/>
            <w:shd w:val="clear" w:color="auto" w:fill="auto"/>
            <w:vAlign w:val="center"/>
            <w:hideMark/>
          </w:tcPr>
          <w:p w14:paraId="0EB3839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0125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17CC42ED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Емкость для хранения соды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230365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5EA29DCC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F8C794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6B16187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9B4C45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6DC882F" w14:textId="147912D0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4561395B" w14:textId="5EF913CA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DE2406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BCEBD24" w14:textId="76B6CBE0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353AC740" w14:textId="27D6CE58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AFAAC6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6A3CAD29" w14:textId="77777777" w:rsidTr="0025072C">
        <w:trPr>
          <w:trHeight w:val="815"/>
        </w:trPr>
        <w:tc>
          <w:tcPr>
            <w:tcW w:w="351" w:type="pct"/>
            <w:shd w:val="clear" w:color="auto" w:fill="auto"/>
            <w:vAlign w:val="center"/>
            <w:hideMark/>
          </w:tcPr>
          <w:p w14:paraId="723BC2C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6002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79AC65AB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Выгрузка песка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5C54A6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5CC53ACC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56D7FF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4D3417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78302B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80BFED2" w14:textId="622F024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F3B9E0C" w14:textId="03D374A8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D2B117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8490925" w14:textId="7FED127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34F0BC44" w14:textId="5DB83C4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2733EC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1FDD280E" w14:textId="77777777" w:rsidTr="0025072C">
        <w:trPr>
          <w:trHeight w:val="292"/>
        </w:trPr>
        <w:tc>
          <w:tcPr>
            <w:tcW w:w="351" w:type="pct"/>
            <w:shd w:val="clear" w:color="auto" w:fill="auto"/>
            <w:vAlign w:val="center"/>
            <w:hideMark/>
          </w:tcPr>
          <w:p w14:paraId="34CBFFA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6003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111C340B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Выгрузка доломита и сульфата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205333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1C8A4E5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0EC7AD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B32223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D56643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64FF3C8" w14:textId="1DD0A83A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1447EE4D" w14:textId="407684C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68DC95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872DEA0" w14:textId="05ED87B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9D3562F" w14:textId="44EAFCB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B9E382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19FF5165" w14:textId="77777777" w:rsidTr="0025072C">
        <w:trPr>
          <w:trHeight w:val="815"/>
        </w:trPr>
        <w:tc>
          <w:tcPr>
            <w:tcW w:w="351" w:type="pct"/>
            <w:shd w:val="clear" w:color="auto" w:fill="auto"/>
            <w:vAlign w:val="center"/>
            <w:hideMark/>
          </w:tcPr>
          <w:p w14:paraId="02566C8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6004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88EC09A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Выгрузка соды из вагонов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77F9EF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6601BA4D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6B54F6A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35869CD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083AAA1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D9ADAC3" w14:textId="6DEE0DC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48C75876" w14:textId="68D27C0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229976B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46D22A0" w14:textId="0D0F3E29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19D63888" w14:textId="047B6646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4A437C2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265DE45A" w14:textId="77777777" w:rsidTr="0025072C">
        <w:trPr>
          <w:trHeight w:val="815"/>
        </w:trPr>
        <w:tc>
          <w:tcPr>
            <w:tcW w:w="351" w:type="pct"/>
            <w:shd w:val="clear" w:color="auto" w:fill="auto"/>
            <w:vAlign w:val="center"/>
            <w:hideMark/>
          </w:tcPr>
          <w:p w14:paraId="72E2460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6005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6DA4D560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Склад хранения песка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79AC07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36D70B3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2D649B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1D6102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C365D9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CB15740" w14:textId="792F944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7A6D1394" w14:textId="6092C229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595131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30A6327" w14:textId="0096162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408A8411" w14:textId="1CD05D40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CF9632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45FCD52D" w14:textId="77777777" w:rsidTr="0025072C">
        <w:trPr>
          <w:trHeight w:val="815"/>
        </w:trPr>
        <w:tc>
          <w:tcPr>
            <w:tcW w:w="351" w:type="pct"/>
            <w:shd w:val="clear" w:color="auto" w:fill="auto"/>
            <w:vAlign w:val="center"/>
            <w:hideMark/>
          </w:tcPr>
          <w:p w14:paraId="7B0E1CF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6006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677A52D9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Выгрузка полевого шпата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AC9394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74A8437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6304BA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35D2F40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78E95AF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B543B3B" w14:textId="4DB95C66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9711D93" w14:textId="3159666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638873C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4CDADC6" w14:textId="3ACD986A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619045AA" w14:textId="18DB941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76CD888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04B66954" w14:textId="77777777" w:rsidTr="0025072C">
        <w:trPr>
          <w:trHeight w:val="815"/>
        </w:trPr>
        <w:tc>
          <w:tcPr>
            <w:tcW w:w="351" w:type="pct"/>
            <w:shd w:val="clear" w:color="auto" w:fill="auto"/>
            <w:vAlign w:val="center"/>
            <w:hideMark/>
          </w:tcPr>
          <w:p w14:paraId="0F8B09A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6007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63FEDBA8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Выгрузка соды и мела из вагонов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33DA38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2EB68626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2B45241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168565D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16A17FE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CB5096D" w14:textId="22EBEFC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8377722" w14:textId="5B1A81A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62E239B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BCC8CE1" w14:textId="16DE6779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11454917" w14:textId="7C5D0038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2A11B76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31B3999B" w14:textId="77777777" w:rsidTr="0025072C">
        <w:trPr>
          <w:trHeight w:val="255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64F36CB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0039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699F9BD3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Стекловаренная печь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(топливо-газ)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B29CF9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7E0D707A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(IV) оксид (азота диоксид)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64A0E0F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0AE4670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7519A4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484,7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1098D071" w14:textId="18507A30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1814482" w14:textId="5059990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72E17A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484,7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E4F29A0" w14:textId="07E0BC4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DFCE0E6" w14:textId="6D343BA3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94CC87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4B6AFF" w:rsidRPr="00FC620B" w14:paraId="38B9DFB0" w14:textId="77777777" w:rsidTr="0025072C">
        <w:trPr>
          <w:trHeight w:val="272"/>
        </w:trPr>
        <w:tc>
          <w:tcPr>
            <w:tcW w:w="351" w:type="pct"/>
            <w:vMerge/>
            <w:vAlign w:val="center"/>
            <w:hideMark/>
          </w:tcPr>
          <w:p w14:paraId="5218AC5E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179982EB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740330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74F1B20F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(II) оксид (азота оксид)</w:t>
            </w:r>
          </w:p>
        </w:tc>
        <w:tc>
          <w:tcPr>
            <w:tcW w:w="271" w:type="pct"/>
            <w:vMerge/>
            <w:vAlign w:val="center"/>
            <w:hideMark/>
          </w:tcPr>
          <w:p w14:paraId="7748DDA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416C921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D2DFD6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8606D2E" w14:textId="6BD4289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649603E" w14:textId="626C325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7FDFEE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6285EE6" w14:textId="46F7E888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15CD70E1" w14:textId="53A39E2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5701A9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69788A69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4DC736EE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6E933A0D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126ECA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6D5173BE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271" w:type="pct"/>
            <w:vMerge/>
            <w:vAlign w:val="center"/>
            <w:hideMark/>
          </w:tcPr>
          <w:p w14:paraId="68D23F4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64D16492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00C2B9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DF08DE0" w14:textId="3EE001C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107FC4A9" w14:textId="4525314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0A84BA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36B31B7" w14:textId="3D870629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25F1078" w14:textId="2FA08E7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407C75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4B6AFF" w:rsidRPr="00FC620B" w14:paraId="484CE045" w14:textId="77777777" w:rsidTr="0025072C">
        <w:trPr>
          <w:trHeight w:val="272"/>
        </w:trPr>
        <w:tc>
          <w:tcPr>
            <w:tcW w:w="351" w:type="pct"/>
            <w:vMerge/>
            <w:vAlign w:val="center"/>
            <w:hideMark/>
          </w:tcPr>
          <w:p w14:paraId="5062C492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781BFA7D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4658B5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26A055AA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1" w:type="pct"/>
            <w:vMerge/>
            <w:vAlign w:val="center"/>
            <w:hideMark/>
          </w:tcPr>
          <w:p w14:paraId="70031D4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4287AB7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9CA2A1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BBD3B67" w14:textId="708CB258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59C94BD" w14:textId="32B1F83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3030AF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6C7E284" w14:textId="3A7D023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D49E4C7" w14:textId="000427F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6DA85D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677838DB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4844912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09808592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290D8B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0183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29D640BE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Ртуть и ее соединения 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(в пересчете на ртуть)</w:t>
            </w:r>
          </w:p>
        </w:tc>
        <w:tc>
          <w:tcPr>
            <w:tcW w:w="271" w:type="pct"/>
            <w:vMerge/>
            <w:vAlign w:val="center"/>
            <w:hideMark/>
          </w:tcPr>
          <w:p w14:paraId="1B7E7A37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5E23448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A07EF5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D76AF34" w14:textId="5E06B04A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D2C57B8" w14:textId="60A2BBA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92E3B8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DAEBCD3" w14:textId="7514FC2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38EE47C" w14:textId="68CBFF7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BE0505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31933E31" w14:textId="77777777" w:rsidTr="0025072C">
        <w:trPr>
          <w:trHeight w:val="815"/>
        </w:trPr>
        <w:tc>
          <w:tcPr>
            <w:tcW w:w="351" w:type="pct"/>
            <w:vMerge/>
            <w:vAlign w:val="center"/>
            <w:hideMark/>
          </w:tcPr>
          <w:p w14:paraId="0A2A1C9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0C970647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8D8813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44E240B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vMerge/>
            <w:vAlign w:val="center"/>
            <w:hideMark/>
          </w:tcPr>
          <w:p w14:paraId="36D9CAF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5C4BD2FF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3EA711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401E4F0" w14:textId="17BE5BF0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7B893A5" w14:textId="41A5FBE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F04ED3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B0D53BC" w14:textId="2D2D3AD0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9523DB2" w14:textId="411A68A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315ACC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7523EFA6" w14:textId="77777777" w:rsidTr="0025072C">
        <w:trPr>
          <w:trHeight w:val="540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78C5B21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0136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534E29D2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Общеобменная</w:t>
            </w:r>
            <w:proofErr w:type="spellEnd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 помещения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8A734B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419EC2CC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(IV) оксид (азота диоксид)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02A3F67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6731D07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D187F9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FE494F6" w14:textId="47ABE0D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F335CA2" w14:textId="7CD9B96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075A6B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C88A73F" w14:textId="2466450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184F8A7" w14:textId="3B36123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543CD3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089E213E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7EAD9B9A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65375D27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7FD84E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73E03C53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271" w:type="pct"/>
            <w:vMerge/>
            <w:vAlign w:val="center"/>
            <w:hideMark/>
          </w:tcPr>
          <w:p w14:paraId="7C773502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04398D7C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EF575F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19BC1745" w14:textId="54B69B2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FD579EC" w14:textId="27DC97C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BB333F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4DE6845" w14:textId="7AD78A9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3530678" w14:textId="02726D4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32BF68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10DF0FCA" w14:textId="77777777" w:rsidTr="0025072C">
        <w:trPr>
          <w:trHeight w:val="615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356E0CD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0137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59EF21E4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Общеобменная</w:t>
            </w:r>
            <w:proofErr w:type="spellEnd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 помещения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5F411D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3F5DB2DC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(IV) оксид (азота диоксид)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08A3738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019387B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3CB300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4FD881A" w14:textId="5CEB36D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D5B4ECF" w14:textId="7C6C2C4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2EB391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4F9CB52" w14:textId="731151E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DF9E9D2" w14:textId="39EDCE5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78BFFB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1B41D2F9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586D8436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7C75DE8F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0E8171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72CA08F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271" w:type="pct"/>
            <w:vMerge/>
            <w:vAlign w:val="center"/>
            <w:hideMark/>
          </w:tcPr>
          <w:p w14:paraId="4BC60BF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07C6243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767A31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DE7F4FB" w14:textId="3E4F1A7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6AE1C4D" w14:textId="46A4E0C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08064A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8A23ABA" w14:textId="0A96AC7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2B3C62A" w14:textId="7A7F8ED0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5C615E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2BD23A10" w14:textId="77777777" w:rsidTr="0025072C">
        <w:trPr>
          <w:trHeight w:val="255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47474E7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0077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1599BA98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Общеобменная</w:t>
            </w:r>
            <w:proofErr w:type="spellEnd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 помещения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59815C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7687AAAF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(IV) оксид (азота диоксид)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4DABFB6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59D873C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FDDD56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C50E141" w14:textId="5DF5342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5DE58BA" w14:textId="7BB80719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DFE907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9F813B9" w14:textId="0261CAB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D195D6D" w14:textId="5163F2A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121E17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0603BACC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3B0A506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15BA678B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B22EBD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75BEF86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271" w:type="pct"/>
            <w:vMerge/>
            <w:vAlign w:val="center"/>
            <w:hideMark/>
          </w:tcPr>
          <w:p w14:paraId="3A4CDBC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3197BF5A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594AEA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3FDC131" w14:textId="7996BF7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8E9644B" w14:textId="22DFAA58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CB975E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1EBEA0B" w14:textId="10BBBF2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27E6F67" w14:textId="7CA994B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784A03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4AD6587D" w14:textId="77777777" w:rsidTr="0025072C">
        <w:trPr>
          <w:trHeight w:val="255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5821E2E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0121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270A73A3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Общеобменная</w:t>
            </w:r>
            <w:proofErr w:type="spellEnd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 помещения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703052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29E8F026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(IV) оксид (азота диоксид)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6851B2E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214829B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8764D3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1D7D261A" w14:textId="28C1258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52B753B" w14:textId="273B4B36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F3D44B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C819949" w14:textId="4DA5A398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12E274F1" w14:textId="0D9FFC7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4ACF8E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7D547C5C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1C0D9CB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5140C748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D29E99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0BF387A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271" w:type="pct"/>
            <w:vMerge/>
            <w:vAlign w:val="center"/>
            <w:hideMark/>
          </w:tcPr>
          <w:p w14:paraId="18A6ADF7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4D6C8FF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8DC735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1C40A9D1" w14:textId="026C95B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7BF8406" w14:textId="14C91D0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938D6D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497995A" w14:textId="1F4D3D7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6E2ECF6" w14:textId="6681DEC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AA955F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424D406E" w14:textId="77777777" w:rsidTr="0025072C">
        <w:trPr>
          <w:trHeight w:val="255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2D33D12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0057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37EAB4A2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Стекловаренная печь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(топливо - газ)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22075E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72590572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(IV) оксид (азота диоксид)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5C32EC6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28A3631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F1E1E8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495,7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1854C4C" w14:textId="19F11D59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1CCEF1A" w14:textId="1AB7D849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DFD9D1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495,7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57FB992" w14:textId="38B35E2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FFEDD72" w14:textId="713C7DC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F823C3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4B6AFF" w:rsidRPr="00FC620B" w14:paraId="6E2BE721" w14:textId="77777777" w:rsidTr="0025072C">
        <w:trPr>
          <w:trHeight w:val="272"/>
        </w:trPr>
        <w:tc>
          <w:tcPr>
            <w:tcW w:w="351" w:type="pct"/>
            <w:vMerge/>
            <w:vAlign w:val="center"/>
            <w:hideMark/>
          </w:tcPr>
          <w:p w14:paraId="28ADA13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280D977D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C79633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47DFEF6D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(II) оксид (азота оксид)</w:t>
            </w:r>
          </w:p>
        </w:tc>
        <w:tc>
          <w:tcPr>
            <w:tcW w:w="271" w:type="pct"/>
            <w:vMerge/>
            <w:vAlign w:val="center"/>
            <w:hideMark/>
          </w:tcPr>
          <w:p w14:paraId="74F0F625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5B1FE99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25050E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E3C2647" w14:textId="5875B56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495378D" w14:textId="51FFABF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B80FA2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E0AAE5E" w14:textId="3B67443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AD04F6B" w14:textId="542F734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483C51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07459456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254EC18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5963C258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323836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64760E8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271" w:type="pct"/>
            <w:vMerge/>
            <w:vAlign w:val="center"/>
            <w:hideMark/>
          </w:tcPr>
          <w:p w14:paraId="2017CBF3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4BF7F5A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296FED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5BBB11B" w14:textId="23A315C6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C8656B1" w14:textId="36BD9FAA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8B894D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C332CCA" w14:textId="2CDEF31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24A00B3" w14:textId="03B0B366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C09992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4B6AFF" w:rsidRPr="00FC620B" w14:paraId="6367CFCC" w14:textId="77777777" w:rsidTr="0025072C">
        <w:trPr>
          <w:trHeight w:val="272"/>
        </w:trPr>
        <w:tc>
          <w:tcPr>
            <w:tcW w:w="351" w:type="pct"/>
            <w:vMerge/>
            <w:vAlign w:val="center"/>
            <w:hideMark/>
          </w:tcPr>
          <w:p w14:paraId="135863F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40FEA69C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44A7FE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39194A23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1" w:type="pct"/>
            <w:vMerge/>
            <w:vAlign w:val="center"/>
            <w:hideMark/>
          </w:tcPr>
          <w:p w14:paraId="1A3DE14E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52F936D7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DB9B73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8B67C0B" w14:textId="54B0B33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2BC17B47" w14:textId="42871EA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8A31EF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4E8EC0F" w14:textId="2AC5249A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6B4E9F8" w14:textId="0021C668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580A5D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1CAE5B48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209BAE16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0F7247D4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E3A4E9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0183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0DE5774F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Ртуть и ее соединения 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(в пересчете на ртуть)</w:t>
            </w:r>
          </w:p>
        </w:tc>
        <w:tc>
          <w:tcPr>
            <w:tcW w:w="271" w:type="pct"/>
            <w:vMerge/>
            <w:vAlign w:val="center"/>
            <w:hideMark/>
          </w:tcPr>
          <w:p w14:paraId="371EC89F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33035B12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2C99D2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B9FA6CF" w14:textId="05480F8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6CF1669" w14:textId="19D7C25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19B915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82460BE" w14:textId="4639B94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6A04FA3" w14:textId="6819F0DA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F1BE85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67BFA01F" w14:textId="77777777" w:rsidTr="0025072C">
        <w:trPr>
          <w:trHeight w:val="815"/>
        </w:trPr>
        <w:tc>
          <w:tcPr>
            <w:tcW w:w="351" w:type="pct"/>
            <w:vMerge/>
            <w:vAlign w:val="center"/>
            <w:hideMark/>
          </w:tcPr>
          <w:p w14:paraId="67F099D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1449DDC4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0CD5ED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11BBAE7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vMerge/>
            <w:vAlign w:val="center"/>
            <w:hideMark/>
          </w:tcPr>
          <w:p w14:paraId="68205DE6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3CBF1E8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B027F4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9D89728" w14:textId="08B54B7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52BE2BB" w14:textId="38895CA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FA5C38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154AD03D" w14:textId="602FE9B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2235EA4" w14:textId="2F86C49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1F2B96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5208AFBA" w14:textId="77777777" w:rsidTr="0025072C">
        <w:trPr>
          <w:trHeight w:val="255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3D6EC13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0047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5CF65F46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Общеобменная</w:t>
            </w:r>
            <w:proofErr w:type="spellEnd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 помещения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2B1DE8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2CB3335E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(IV) оксид (азота диоксид)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71C671E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650C226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D8FA21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A4AA87F" w14:textId="48E032D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D2EDCF1" w14:textId="2E1DD0C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9DEC3F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211DB30" w14:textId="24B7AE1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12129A34" w14:textId="2925A856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EB2879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130C1718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324A66C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6B55FC4B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CBCA9D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4CCC091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271" w:type="pct"/>
            <w:vMerge/>
            <w:vAlign w:val="center"/>
            <w:hideMark/>
          </w:tcPr>
          <w:p w14:paraId="4A85F12D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0F82372C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118B551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94B7552" w14:textId="639DF78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4EE0A633" w14:textId="5C0C6C2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1B54E37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2A65BFD" w14:textId="0BD8CEE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6323CF00" w14:textId="359E100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FC927E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41B4A909" w14:textId="77777777" w:rsidTr="0025072C">
        <w:trPr>
          <w:trHeight w:val="255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51DEAF4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0050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66F76CDE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Общеобменная</w:t>
            </w:r>
            <w:proofErr w:type="spellEnd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 помещения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D18695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6C8D657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(IV) оксид (азота диоксид)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077AC86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0C65B04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427ECA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AAFB017" w14:textId="77F86E8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1035D3D" w14:textId="3E2DA3F9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91CC2C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1F6A23EB" w14:textId="3CE56190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5F0A1FF" w14:textId="17874EC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B83933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5063745A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4AC58D3E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17C86E99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F47ACB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7BB9A6BE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271" w:type="pct"/>
            <w:vMerge/>
            <w:vAlign w:val="center"/>
            <w:hideMark/>
          </w:tcPr>
          <w:p w14:paraId="1C3EC52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2F1D517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2CA165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DC813F2" w14:textId="3A11444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2FB20CEC" w14:textId="10B63B6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CA683B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B16DB7D" w14:textId="17ECE7E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36EF4179" w14:textId="46DC992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3AF8A9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0BBE4592" w14:textId="77777777" w:rsidTr="0025072C">
        <w:trPr>
          <w:trHeight w:val="255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127389D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0256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757B110E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Котел </w:t>
            </w: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Buderus</w:t>
            </w:r>
            <w:proofErr w:type="spellEnd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Logano-S825L (N = 2,5МВт)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топливо - газ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D4A492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75E491B6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(IV) оксид (азота диоксид)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5CB6F6B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7222BCA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39ABBF5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CD8257B" w14:textId="743CA3F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B228DFD" w14:textId="4374D5D8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57AE067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A3BD29C" w14:textId="6BCCDAB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740B8568" w14:textId="768873B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7909E5B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B6AFF" w:rsidRPr="00FC620B" w14:paraId="4CBE04B5" w14:textId="77777777" w:rsidTr="0025072C">
        <w:trPr>
          <w:trHeight w:val="272"/>
        </w:trPr>
        <w:tc>
          <w:tcPr>
            <w:tcW w:w="351" w:type="pct"/>
            <w:vMerge/>
            <w:vAlign w:val="center"/>
            <w:hideMark/>
          </w:tcPr>
          <w:p w14:paraId="1D7FAC6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4605FEBA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F0A037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6E3369D5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(II) оксид (азота оксид)</w:t>
            </w:r>
          </w:p>
        </w:tc>
        <w:tc>
          <w:tcPr>
            <w:tcW w:w="271" w:type="pct"/>
            <w:vMerge/>
            <w:vAlign w:val="center"/>
            <w:hideMark/>
          </w:tcPr>
          <w:p w14:paraId="456FF16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728D2BAC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2CD1603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7650C32" w14:textId="6E97FB5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7A91E1C8" w14:textId="556A6B0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498FAD2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7F319AC" w14:textId="60FA52A3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342CA72A" w14:textId="2CEED1F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3015BB4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20094ED3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30C767E6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6CE9BBB8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DD3618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1151503D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271" w:type="pct"/>
            <w:vMerge/>
            <w:vAlign w:val="center"/>
            <w:hideMark/>
          </w:tcPr>
          <w:p w14:paraId="777FDF9E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7FB297B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017380A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71A7409" w14:textId="4E13B7B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CE2450D" w14:textId="57936EE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6F7FE97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92CBA6D" w14:textId="24EF8CF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63F897A0" w14:textId="7E4129DA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2DDBF8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B6AFF" w:rsidRPr="00FC620B" w14:paraId="6111B9CD" w14:textId="77777777" w:rsidTr="0025072C">
        <w:trPr>
          <w:trHeight w:val="272"/>
        </w:trPr>
        <w:tc>
          <w:tcPr>
            <w:tcW w:w="351" w:type="pct"/>
            <w:vMerge/>
            <w:vAlign w:val="center"/>
            <w:hideMark/>
          </w:tcPr>
          <w:p w14:paraId="2021B1A5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47A8DB3C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3EF73E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043E160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1" w:type="pct"/>
            <w:vMerge/>
            <w:vAlign w:val="center"/>
            <w:hideMark/>
          </w:tcPr>
          <w:p w14:paraId="5CDEB08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662608AC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5C27971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5DBF058" w14:textId="7E689AA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11A05981" w14:textId="657CC398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4F96755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A1F7AE4" w14:textId="1CFE13D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04BA6E33" w14:textId="14FF30C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7F22472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546710A7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0011E4B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497EE70A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4723FD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0183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4E077D4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Ртуть и ее соединения 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(в пересчете на ртуть)</w:t>
            </w:r>
          </w:p>
        </w:tc>
        <w:tc>
          <w:tcPr>
            <w:tcW w:w="271" w:type="pct"/>
            <w:vMerge/>
            <w:vAlign w:val="center"/>
            <w:hideMark/>
          </w:tcPr>
          <w:p w14:paraId="105E281F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0735F57F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3C17C08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6411DFB" w14:textId="17C1FD2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B280F75" w14:textId="0E02AD60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0AE5DD4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F6714EF" w14:textId="4D27D933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09ADF61" w14:textId="5A4CBE28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70785BC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18B73325" w14:textId="77777777" w:rsidTr="0025072C">
        <w:trPr>
          <w:trHeight w:val="765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10F6CBA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0034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66EECE15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 сварки и газовой резки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264D95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21F3A78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1B6F428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1659313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6C270A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C67ECA4" w14:textId="4391086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9EE17BC" w14:textId="08190993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E115E1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B5272B1" w14:textId="6434BE0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4506B2D6" w14:textId="0CC45D1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D07A0F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7B8EF9E9" w14:textId="77777777" w:rsidTr="0025072C">
        <w:trPr>
          <w:trHeight w:val="815"/>
        </w:trPr>
        <w:tc>
          <w:tcPr>
            <w:tcW w:w="351" w:type="pct"/>
            <w:vMerge/>
            <w:vAlign w:val="center"/>
            <w:hideMark/>
          </w:tcPr>
          <w:p w14:paraId="4731DF3E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5F4E2E54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554406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1C3895BA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Фтористые газообразные соединения (в пересчете на фтор): </w:t>
            </w: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гидрофторид</w:t>
            </w:r>
            <w:proofErr w:type="spellEnd"/>
          </w:p>
        </w:tc>
        <w:tc>
          <w:tcPr>
            <w:tcW w:w="271" w:type="pct"/>
            <w:vMerge/>
            <w:vAlign w:val="center"/>
            <w:hideMark/>
          </w:tcPr>
          <w:p w14:paraId="41D4CB46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1B8719F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8FB006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04B3EB1" w14:textId="58D0B91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21B0ECE3" w14:textId="2DFCDDA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B7C791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13F0D4D" w14:textId="425F06C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3AEE0C8E" w14:textId="566A2D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964654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6FA136DB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37164FAA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6DFAF583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FA98AB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363C6115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(IV) оксид (азота диоксид)</w:t>
            </w:r>
          </w:p>
        </w:tc>
        <w:tc>
          <w:tcPr>
            <w:tcW w:w="271" w:type="pct"/>
            <w:vMerge/>
            <w:vAlign w:val="center"/>
            <w:hideMark/>
          </w:tcPr>
          <w:p w14:paraId="4565361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56D94442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81C766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6F688B6" w14:textId="18E8A47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AE7724D" w14:textId="5A58BA1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C18D90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04BA2D5" w14:textId="282824D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0B2C0C9" w14:textId="52948E69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49ABF1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6D542A3B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16C2729C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3CB398AC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0F4DBB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5C9D140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271" w:type="pct"/>
            <w:vMerge/>
            <w:vAlign w:val="center"/>
            <w:hideMark/>
          </w:tcPr>
          <w:p w14:paraId="11154A2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78C96658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1682B1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448F0A2" w14:textId="200566D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2D445F4E" w14:textId="2FF9DFA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308EEE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8C1FD44" w14:textId="56BAD61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451E0261" w14:textId="271B208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B4E13A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7E0F72A4" w14:textId="77777777" w:rsidTr="0025072C">
        <w:trPr>
          <w:trHeight w:val="272"/>
        </w:trPr>
        <w:tc>
          <w:tcPr>
            <w:tcW w:w="351" w:type="pct"/>
            <w:vMerge/>
            <w:vAlign w:val="center"/>
            <w:hideMark/>
          </w:tcPr>
          <w:p w14:paraId="50E5075A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7D57F384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225F76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75910C5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Хром (VI)</w:t>
            </w:r>
          </w:p>
        </w:tc>
        <w:tc>
          <w:tcPr>
            <w:tcW w:w="271" w:type="pct"/>
            <w:vMerge/>
            <w:vAlign w:val="center"/>
            <w:hideMark/>
          </w:tcPr>
          <w:p w14:paraId="58939BAE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31C84B0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BF3768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6170636" w14:textId="51B8DDE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6C56387B" w14:textId="0A469B1A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2C1B20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BD8A82B" w14:textId="3AA2AF6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61B82E5E" w14:textId="58B5344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1D7C78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5079AC9A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31ADF8B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7A2A3C32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154363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0164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56B08CC2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Никель оксид (в пересчете на никель)</w:t>
            </w:r>
          </w:p>
        </w:tc>
        <w:tc>
          <w:tcPr>
            <w:tcW w:w="271" w:type="pct"/>
            <w:vMerge/>
            <w:vAlign w:val="center"/>
            <w:hideMark/>
          </w:tcPr>
          <w:p w14:paraId="4E14D1D5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0FC2ACAD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A67299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2B336F0" w14:textId="6F7473D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04F47B0" w14:textId="3C24EBB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C7E151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BFCBBC5" w14:textId="38B4C52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09BC644A" w14:textId="0E2EE93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B6017B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421FA895" w14:textId="77777777" w:rsidTr="0025072C">
        <w:trPr>
          <w:trHeight w:val="815"/>
        </w:trPr>
        <w:tc>
          <w:tcPr>
            <w:tcW w:w="351" w:type="pct"/>
            <w:shd w:val="clear" w:color="auto" w:fill="auto"/>
            <w:vAlign w:val="center"/>
            <w:hideMark/>
          </w:tcPr>
          <w:p w14:paraId="66DF7ED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0257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2711D15A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Дробеструйная машина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1993BF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1E9E5D8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C75F18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13C0D0A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Встроенная система очистки, 1 ст.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712022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17,26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8EA017D" w14:textId="58E8DF13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447F866" w14:textId="618C2809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811085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17,26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078EC29" w14:textId="588DC71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A08A77A" w14:textId="09FD6163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90DD13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3BB6BCDB" w14:textId="77777777" w:rsidTr="0025072C">
        <w:trPr>
          <w:trHeight w:val="544"/>
        </w:trPr>
        <w:tc>
          <w:tcPr>
            <w:tcW w:w="351" w:type="pct"/>
            <w:shd w:val="clear" w:color="auto" w:fill="auto"/>
            <w:vAlign w:val="center"/>
            <w:hideMark/>
          </w:tcPr>
          <w:p w14:paraId="53933D2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2145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529E3059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Покрасочная камера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9B1BA1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3005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523D1CE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Общий органический углерод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D8AE99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530229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2ACDC4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C8BFB5D" w14:textId="609DAD60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13721FD" w14:textId="78C2B4C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B1F9C7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6C31603" w14:textId="2C6F819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530708A" w14:textId="521C8D8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E5A5D3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0A05416A" w14:textId="77777777" w:rsidTr="0025072C">
        <w:trPr>
          <w:trHeight w:val="765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6C77E80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2146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F0D903D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Рабочее место </w:t>
            </w:r>
            <w:proofErr w:type="spellStart"/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наплавщика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6634E7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3AC566E6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4209463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78D7A2D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38E08E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15,51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AF8BC84" w14:textId="58B4058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365070B" w14:textId="1C11248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5CC0AD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15,51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FC8856A" w14:textId="51325A46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AB30CE7" w14:textId="4CCC35A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202A1C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1C36083C" w14:textId="77777777" w:rsidTr="0025072C">
        <w:trPr>
          <w:trHeight w:val="272"/>
        </w:trPr>
        <w:tc>
          <w:tcPr>
            <w:tcW w:w="351" w:type="pct"/>
            <w:vMerge/>
            <w:vAlign w:val="center"/>
            <w:hideMark/>
          </w:tcPr>
          <w:p w14:paraId="06AB252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6EBBF724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Верстак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C051AF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2AE82503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Хром (IV)</w:t>
            </w:r>
          </w:p>
        </w:tc>
        <w:tc>
          <w:tcPr>
            <w:tcW w:w="271" w:type="pct"/>
            <w:vMerge/>
            <w:vAlign w:val="center"/>
            <w:hideMark/>
          </w:tcPr>
          <w:p w14:paraId="26E0AF2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14ACDE9D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6E4E64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663294D" w14:textId="4254A853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5346450" w14:textId="0D459AEA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5F915C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FC51610" w14:textId="7B56FAA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6EC2214" w14:textId="13BE01C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BE430E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0A38FEC6" w14:textId="77777777" w:rsidTr="0025072C">
        <w:trPr>
          <w:trHeight w:val="162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5FE69D3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2154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2D2B3D40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Верстак</w:t>
            </w:r>
          </w:p>
        </w:tc>
        <w:tc>
          <w:tcPr>
            <w:tcW w:w="270" w:type="pct"/>
            <w:vMerge w:val="restart"/>
            <w:shd w:val="clear" w:color="auto" w:fill="auto"/>
            <w:noWrap/>
            <w:vAlign w:val="center"/>
            <w:hideMark/>
          </w:tcPr>
          <w:p w14:paraId="6ED97F0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vMerge w:val="restart"/>
            <w:shd w:val="clear" w:color="auto" w:fill="auto"/>
            <w:vAlign w:val="center"/>
            <w:hideMark/>
          </w:tcPr>
          <w:p w14:paraId="28EB84B7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6E4F317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6F29FCB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ЦЗП-3000, 1 ст.</w:t>
            </w:r>
          </w:p>
        </w:tc>
        <w:tc>
          <w:tcPr>
            <w:tcW w:w="309" w:type="pct"/>
            <w:vMerge w:val="restart"/>
            <w:shd w:val="clear" w:color="auto" w:fill="auto"/>
            <w:noWrap/>
            <w:vAlign w:val="center"/>
            <w:hideMark/>
          </w:tcPr>
          <w:p w14:paraId="38D1122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61,41</w:t>
            </w:r>
          </w:p>
        </w:tc>
        <w:tc>
          <w:tcPr>
            <w:tcW w:w="309" w:type="pct"/>
            <w:vMerge w:val="restart"/>
            <w:shd w:val="clear" w:color="auto" w:fill="auto"/>
            <w:noWrap/>
            <w:vAlign w:val="center"/>
          </w:tcPr>
          <w:p w14:paraId="47B2775A" w14:textId="1D9932E6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shd w:val="clear" w:color="auto" w:fill="auto"/>
            <w:noWrap/>
            <w:vAlign w:val="center"/>
          </w:tcPr>
          <w:p w14:paraId="249983F9" w14:textId="44CA3D29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shd w:val="clear" w:color="auto" w:fill="auto"/>
            <w:noWrap/>
            <w:vAlign w:val="center"/>
            <w:hideMark/>
          </w:tcPr>
          <w:p w14:paraId="3068BDD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61,41</w:t>
            </w:r>
          </w:p>
        </w:tc>
        <w:tc>
          <w:tcPr>
            <w:tcW w:w="309" w:type="pct"/>
            <w:vMerge w:val="restart"/>
            <w:shd w:val="clear" w:color="auto" w:fill="auto"/>
            <w:noWrap/>
            <w:vAlign w:val="center"/>
          </w:tcPr>
          <w:p w14:paraId="3D48183B" w14:textId="4630FDB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shd w:val="clear" w:color="auto" w:fill="auto"/>
            <w:noWrap/>
            <w:vAlign w:val="center"/>
          </w:tcPr>
          <w:p w14:paraId="11D66694" w14:textId="52DB67F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6929F8C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63F63057" w14:textId="77777777" w:rsidTr="0025072C">
        <w:trPr>
          <w:trHeight w:val="272"/>
        </w:trPr>
        <w:tc>
          <w:tcPr>
            <w:tcW w:w="351" w:type="pct"/>
            <w:vMerge/>
            <w:vAlign w:val="center"/>
            <w:hideMark/>
          </w:tcPr>
          <w:p w14:paraId="4792B2A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61DD2190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Полировальный станок</w:t>
            </w:r>
          </w:p>
        </w:tc>
        <w:tc>
          <w:tcPr>
            <w:tcW w:w="270" w:type="pct"/>
            <w:vMerge/>
            <w:vAlign w:val="center"/>
            <w:hideMark/>
          </w:tcPr>
          <w:p w14:paraId="7B5D6A2D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14:paraId="49BF2A85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45CF18FE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34FE989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2630F4A2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3F25B688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24D8446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17C57B8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0E2024BD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022E1977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3D93A38D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6AFF" w:rsidRPr="00FC620B" w14:paraId="7026C628" w14:textId="77777777" w:rsidTr="0025072C">
        <w:trPr>
          <w:trHeight w:val="272"/>
        </w:trPr>
        <w:tc>
          <w:tcPr>
            <w:tcW w:w="351" w:type="pct"/>
            <w:vMerge/>
            <w:vAlign w:val="center"/>
            <w:hideMark/>
          </w:tcPr>
          <w:p w14:paraId="76A95B75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5A26A03F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Пескоструйная машина</w:t>
            </w:r>
          </w:p>
        </w:tc>
        <w:tc>
          <w:tcPr>
            <w:tcW w:w="270" w:type="pct"/>
            <w:vMerge/>
            <w:vAlign w:val="center"/>
            <w:hideMark/>
          </w:tcPr>
          <w:p w14:paraId="16DE7DC3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14:paraId="708B526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2BE4BB25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00EC34D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00B2D626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67CE2753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6AC79757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0605E3B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2AFC8CD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35B2D20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2830B89A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6AFF" w:rsidRPr="00FC620B" w14:paraId="1DD116EE" w14:textId="77777777" w:rsidTr="0025072C">
        <w:trPr>
          <w:trHeight w:val="455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1A8CE10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29A24E38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Станок 16К20</w:t>
            </w:r>
          </w:p>
        </w:tc>
        <w:tc>
          <w:tcPr>
            <w:tcW w:w="270" w:type="pct"/>
            <w:vMerge w:val="restart"/>
            <w:shd w:val="clear" w:color="auto" w:fill="auto"/>
            <w:noWrap/>
            <w:vAlign w:val="center"/>
            <w:hideMark/>
          </w:tcPr>
          <w:p w14:paraId="529F916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vMerge w:val="restart"/>
            <w:shd w:val="clear" w:color="auto" w:fill="auto"/>
            <w:vAlign w:val="center"/>
            <w:hideMark/>
          </w:tcPr>
          <w:p w14:paraId="4E9A4588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0F6A4AD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7BC5410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ЦЗП-2000, 1 ст.</w:t>
            </w:r>
          </w:p>
        </w:tc>
        <w:tc>
          <w:tcPr>
            <w:tcW w:w="309" w:type="pct"/>
            <w:vMerge w:val="restart"/>
            <w:shd w:val="clear" w:color="auto" w:fill="auto"/>
            <w:noWrap/>
            <w:vAlign w:val="center"/>
            <w:hideMark/>
          </w:tcPr>
          <w:p w14:paraId="595C116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16,12</w:t>
            </w:r>
          </w:p>
        </w:tc>
        <w:tc>
          <w:tcPr>
            <w:tcW w:w="309" w:type="pct"/>
            <w:vMerge w:val="restart"/>
            <w:shd w:val="clear" w:color="auto" w:fill="auto"/>
            <w:noWrap/>
            <w:vAlign w:val="center"/>
          </w:tcPr>
          <w:p w14:paraId="3C14FD21" w14:textId="25AA2D3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shd w:val="clear" w:color="auto" w:fill="auto"/>
            <w:noWrap/>
            <w:vAlign w:val="center"/>
          </w:tcPr>
          <w:p w14:paraId="0C3FAADE" w14:textId="194275B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shd w:val="clear" w:color="auto" w:fill="auto"/>
            <w:noWrap/>
            <w:vAlign w:val="center"/>
            <w:hideMark/>
          </w:tcPr>
          <w:p w14:paraId="018AABE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16,12</w:t>
            </w:r>
          </w:p>
        </w:tc>
        <w:tc>
          <w:tcPr>
            <w:tcW w:w="309" w:type="pct"/>
            <w:vMerge w:val="restart"/>
            <w:shd w:val="clear" w:color="auto" w:fill="auto"/>
            <w:noWrap/>
            <w:vAlign w:val="center"/>
          </w:tcPr>
          <w:p w14:paraId="3FF107DE" w14:textId="2B537D2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shd w:val="clear" w:color="auto" w:fill="auto"/>
            <w:noWrap/>
            <w:vAlign w:val="center"/>
          </w:tcPr>
          <w:p w14:paraId="1CC7B8C7" w14:textId="60836200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3508632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0B9BD89C" w14:textId="77777777" w:rsidTr="0025072C">
        <w:trPr>
          <w:trHeight w:val="272"/>
        </w:trPr>
        <w:tc>
          <w:tcPr>
            <w:tcW w:w="351" w:type="pct"/>
            <w:vMerge/>
            <w:vAlign w:val="center"/>
            <w:hideMark/>
          </w:tcPr>
          <w:p w14:paraId="796965AD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5B6E870C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Станок 3Г71</w:t>
            </w:r>
          </w:p>
        </w:tc>
        <w:tc>
          <w:tcPr>
            <w:tcW w:w="270" w:type="pct"/>
            <w:vMerge/>
            <w:vAlign w:val="center"/>
            <w:hideMark/>
          </w:tcPr>
          <w:p w14:paraId="3A3FB21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14:paraId="38A041A6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77034B9A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54784C07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260996C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58E99818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147CC815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12148EA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39B20313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7D2CB848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37A68DD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6AFF" w:rsidRPr="00FC620B" w14:paraId="695FCCBE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74D17CEF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23B2D9BB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Станок обдирочно-шлифовальный</w:t>
            </w:r>
          </w:p>
        </w:tc>
        <w:tc>
          <w:tcPr>
            <w:tcW w:w="270" w:type="pct"/>
            <w:vMerge/>
            <w:vAlign w:val="center"/>
            <w:hideMark/>
          </w:tcPr>
          <w:p w14:paraId="1F57ACF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14:paraId="0193EF0E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2346A5B5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684FDE6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5B131B7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0711C63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4FEE6DA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08F227B8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4CEA7537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599FA1BC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5C0C9292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6AFF" w:rsidRPr="00FC620B" w14:paraId="4FE4D8C6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1B3E8FD5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A20AD0E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Электроэрозионный станок</w:t>
            </w:r>
          </w:p>
        </w:tc>
        <w:tc>
          <w:tcPr>
            <w:tcW w:w="270" w:type="pct"/>
            <w:vMerge/>
            <w:vAlign w:val="center"/>
            <w:hideMark/>
          </w:tcPr>
          <w:p w14:paraId="629BC14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14:paraId="0C52E723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6379E67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568BE26F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4F7AAFCA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30B6AEB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6B58EC7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4D741FC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7AF3855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6B4EF3A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4EE55B1A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6AFF" w:rsidRPr="00FC620B" w14:paraId="16CC72C0" w14:textId="77777777" w:rsidTr="0025072C">
        <w:trPr>
          <w:trHeight w:val="255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195D061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0261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20BF51E3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Воздухонагреватель Energy-320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6B5276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4EB5DEF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(IV) оксид (азота диоксид)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3237217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080C930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657031A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1C2CC408" w14:textId="3A77BD2A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C6938E0" w14:textId="0C94907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6BB7DEA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7E4F766" w14:textId="0164862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5F3B1FC" w14:textId="3CF440B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20FFF7A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B6AFF" w:rsidRPr="00FC620B" w14:paraId="6B26B4DF" w14:textId="77777777" w:rsidTr="0025072C">
        <w:trPr>
          <w:trHeight w:val="272"/>
        </w:trPr>
        <w:tc>
          <w:tcPr>
            <w:tcW w:w="351" w:type="pct"/>
            <w:vMerge/>
            <w:vAlign w:val="center"/>
            <w:hideMark/>
          </w:tcPr>
          <w:p w14:paraId="3C5AE24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05A69B6D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3A566D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5B66E918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(II) оксид (азота оксид)</w:t>
            </w:r>
          </w:p>
        </w:tc>
        <w:tc>
          <w:tcPr>
            <w:tcW w:w="271" w:type="pct"/>
            <w:vMerge/>
            <w:vAlign w:val="center"/>
            <w:hideMark/>
          </w:tcPr>
          <w:p w14:paraId="1609374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7A9983EA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6E6696E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0B7EF29" w14:textId="17D0809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B5EF09A" w14:textId="1EA0BF1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644135C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4B8504F" w14:textId="5759B3F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1DEDB1B4" w14:textId="087A4FF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42C7196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5B82BAFA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46F5C626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5DBF7273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4968D0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6EAD2AE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271" w:type="pct"/>
            <w:vMerge/>
            <w:vAlign w:val="center"/>
            <w:hideMark/>
          </w:tcPr>
          <w:p w14:paraId="0454705C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36673DF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31C1A7B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D4CEA87" w14:textId="0751218A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ACE3A53" w14:textId="34E3195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14A0509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541049A" w14:textId="57915781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A5A6DED" w14:textId="275A8AF3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4A37D8B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B6AFF" w:rsidRPr="00FC620B" w14:paraId="32A341B6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414BED6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18DE4C93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32C6EE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0183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7AA87DE5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Ртуть и ее соединения 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(в пересчете на ртуть)</w:t>
            </w:r>
          </w:p>
        </w:tc>
        <w:tc>
          <w:tcPr>
            <w:tcW w:w="271" w:type="pct"/>
            <w:vMerge/>
            <w:vAlign w:val="center"/>
            <w:hideMark/>
          </w:tcPr>
          <w:p w14:paraId="2CF2A77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740E473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62CF909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FEA5834" w14:textId="2DAED8D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C46A5F2" w14:textId="4E805E4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6D5913B2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D558B54" w14:textId="362137C0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5CECC24" w14:textId="7DD6D7C9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097A448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0634C5BD" w14:textId="77777777" w:rsidTr="0025072C">
        <w:trPr>
          <w:trHeight w:val="255"/>
        </w:trPr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14:paraId="3C1CC11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0262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3627ED90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Воздухонагреватель Energy-320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4D18A3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65B08F8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(IV) оксид (азота диоксид)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417F6B0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14:paraId="50392FA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3CE6D4A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E796F45" w14:textId="65FBB3D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13AEB164" w14:textId="27C259C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2FD7FE9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C4F3968" w14:textId="346071FA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65A0DFE" w14:textId="336492C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7D7A07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B6AFF" w:rsidRPr="00FC620B" w14:paraId="4C9FE449" w14:textId="77777777" w:rsidTr="0025072C">
        <w:trPr>
          <w:trHeight w:val="272"/>
        </w:trPr>
        <w:tc>
          <w:tcPr>
            <w:tcW w:w="351" w:type="pct"/>
            <w:vMerge/>
            <w:vAlign w:val="center"/>
            <w:hideMark/>
          </w:tcPr>
          <w:p w14:paraId="31928D79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5E4A1C11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C23B27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60821D20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Азот (II) оксид (азота оксид)</w:t>
            </w:r>
          </w:p>
        </w:tc>
        <w:tc>
          <w:tcPr>
            <w:tcW w:w="271" w:type="pct"/>
            <w:vMerge/>
            <w:vAlign w:val="center"/>
            <w:hideMark/>
          </w:tcPr>
          <w:p w14:paraId="7AA440A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0A51DD7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01AA66D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1371D12" w14:textId="181D0FC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3A62F769" w14:textId="042EF296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01BA46A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234BD98" w14:textId="175EA3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1C5A5D05" w14:textId="730163C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1AF496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5CF36D8C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2D05A5A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4CAFD48C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079EE8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30BF971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271" w:type="pct"/>
            <w:vMerge/>
            <w:vAlign w:val="center"/>
            <w:hideMark/>
          </w:tcPr>
          <w:p w14:paraId="4113369A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19227A1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5AB30E3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235147F" w14:textId="056B608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69600EAC" w14:textId="2DF404DD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251FC1B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E574C2B" w14:textId="531CC88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0611DA6D" w14:textId="24B1C69A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75F5420A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B6AFF" w:rsidRPr="00FC620B" w14:paraId="13977D3E" w14:textId="77777777" w:rsidTr="0025072C">
        <w:trPr>
          <w:trHeight w:val="544"/>
        </w:trPr>
        <w:tc>
          <w:tcPr>
            <w:tcW w:w="351" w:type="pct"/>
            <w:vMerge/>
            <w:vAlign w:val="center"/>
            <w:hideMark/>
          </w:tcPr>
          <w:p w14:paraId="01BE6DB4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01833DB4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2E2D56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0183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73224F17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Ртуть и ее соединения 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(в пересчете на ртуть)</w:t>
            </w:r>
          </w:p>
        </w:tc>
        <w:tc>
          <w:tcPr>
            <w:tcW w:w="271" w:type="pct"/>
            <w:vMerge/>
            <w:vAlign w:val="center"/>
            <w:hideMark/>
          </w:tcPr>
          <w:p w14:paraId="064121A1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0BB3C787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0AFA35B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BEADB96" w14:textId="6D3DF4F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BF6CEE0" w14:textId="03624D59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066B48D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CD6DF76" w14:textId="190734C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A478CE8" w14:textId="1245C0E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5F56E5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0513A453" w14:textId="77777777" w:rsidTr="0025072C">
        <w:trPr>
          <w:trHeight w:val="815"/>
        </w:trPr>
        <w:tc>
          <w:tcPr>
            <w:tcW w:w="351" w:type="pct"/>
            <w:shd w:val="clear" w:color="auto" w:fill="auto"/>
            <w:vAlign w:val="center"/>
            <w:hideMark/>
          </w:tcPr>
          <w:p w14:paraId="35AC616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6015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120A65F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Узел пересыпки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C9B661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00A7BF66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E664D0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75A5B605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144D71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8FDC375" w14:textId="56260EB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3A4061CE" w14:textId="7CEAC8C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2F4F0E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9C9C7CD" w14:textId="257966F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6D02B1B3" w14:textId="44810A6A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B68230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09183B6F" w14:textId="77777777" w:rsidTr="0025072C">
        <w:trPr>
          <w:trHeight w:val="815"/>
        </w:trPr>
        <w:tc>
          <w:tcPr>
            <w:tcW w:w="351" w:type="pct"/>
            <w:shd w:val="clear" w:color="auto" w:fill="auto"/>
            <w:vAlign w:val="center"/>
            <w:hideMark/>
          </w:tcPr>
          <w:p w14:paraId="5D93B82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6016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070C8C42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Узел пересыпки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76D7C86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0E4ECB2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FD4E3B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531056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4A9081F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3A986F2" w14:textId="1083893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9AACB27" w14:textId="0D0EEC1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8407DD3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D27B549" w14:textId="07CFE72F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67627CBF" w14:textId="3D6FDF22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858935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01216A61" w14:textId="77777777" w:rsidTr="0025072C">
        <w:trPr>
          <w:trHeight w:val="815"/>
        </w:trPr>
        <w:tc>
          <w:tcPr>
            <w:tcW w:w="351" w:type="pct"/>
            <w:shd w:val="clear" w:color="auto" w:fill="auto"/>
            <w:vAlign w:val="center"/>
            <w:hideMark/>
          </w:tcPr>
          <w:p w14:paraId="01ACBCD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6017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5AD60BDA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Узел пересыпки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091926C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4BAB1D1D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E88C03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5F43FB24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E066E3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7BF2186" w14:textId="3AA2C97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2A7600F3" w14:textId="2132F30C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C0F3A01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F30F608" w14:textId="5740E3CB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545B5730" w14:textId="4DE4A2A8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F2CB4D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B6AFF" w:rsidRPr="00FC620B" w14:paraId="4ABBDB25" w14:textId="77777777" w:rsidTr="0025072C">
        <w:trPr>
          <w:trHeight w:val="815"/>
        </w:trPr>
        <w:tc>
          <w:tcPr>
            <w:tcW w:w="351" w:type="pct"/>
            <w:shd w:val="clear" w:color="auto" w:fill="auto"/>
            <w:vAlign w:val="center"/>
            <w:hideMark/>
          </w:tcPr>
          <w:p w14:paraId="79FAC46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6018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244DBA54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Приемные бункера и конвейера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4F1E0C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5E4968AB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составу пыль/аэрозоль)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4141464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033048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041F2A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D07E12B" w14:textId="27B92313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7255FC52" w14:textId="12176CE4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7BDBD7D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51B4D3B" w14:textId="2BE4E0B3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336ED50F" w14:textId="6F6FB7A3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DF0676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C620B" w:rsidRPr="00FC620B" w14:paraId="6F487BF2" w14:textId="77777777" w:rsidTr="004B6AFF">
        <w:trPr>
          <w:trHeight w:val="367"/>
        </w:trPr>
        <w:tc>
          <w:tcPr>
            <w:tcW w:w="5000" w:type="pct"/>
            <w:gridSpan w:val="13"/>
            <w:shd w:val="clear" w:color="000000" w:fill="EBF1DE"/>
            <w:noWrap/>
            <w:vAlign w:val="bottom"/>
            <w:hideMark/>
          </w:tcPr>
          <w:p w14:paraId="48211720" w14:textId="77777777" w:rsidR="004B6AFF" w:rsidRDefault="004B6AFF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388102DD" w14:textId="77777777" w:rsidR="004B6AFF" w:rsidRDefault="004B6AFF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23D2F688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Площадка хранения и пересыпки стеклобоя, г. </w:t>
            </w:r>
            <w:proofErr w:type="spellStart"/>
            <w:r w:rsidRPr="00FC62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Могилёв</w:t>
            </w:r>
            <w:proofErr w:type="spellEnd"/>
            <w:r w:rsidRPr="00FC62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 пр-т Шмидта, 114</w:t>
            </w:r>
          </w:p>
        </w:tc>
      </w:tr>
      <w:tr w:rsidR="004B6AFF" w:rsidRPr="00FC620B" w14:paraId="293C494A" w14:textId="77777777" w:rsidTr="0025072C">
        <w:trPr>
          <w:trHeight w:val="815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4AC7EA20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6029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726DA729" w14:textId="77777777" w:rsidR="00FC620B" w:rsidRPr="00FC620B" w:rsidRDefault="00FC620B" w:rsidP="004B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Пересыпка и хранение стеклобой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3B2D26B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14:paraId="2E3F3CE5" w14:textId="77777777" w:rsidR="00FC620B" w:rsidRPr="00FC620B" w:rsidRDefault="00FC620B" w:rsidP="00FC6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Твердые частицы (недифференцированная</w:t>
            </w: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  <w:t>по составу пыль/аэрозоль)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4B0FF7EE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3EA73E07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10360D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9A71130" w14:textId="0547CBF0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494B4CA8" w14:textId="58CB2B4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8C8AA49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539A9E1" w14:textId="6CA66D25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40370424" w14:textId="068D0FDE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9A6A608" w14:textId="77777777" w:rsidR="00FC620B" w:rsidRPr="00FC620B" w:rsidRDefault="00FC620B" w:rsidP="00FC6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0591ACDD" w14:textId="77777777" w:rsidR="00FC620B" w:rsidRDefault="00FC620B" w:rsidP="00D559FC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</w:p>
    <w:p w14:paraId="40A1521B" w14:textId="77777777" w:rsidR="00FC620B" w:rsidRDefault="00FC620B" w:rsidP="00D559FC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</w:p>
    <w:p w14:paraId="07D7BC04" w14:textId="77777777" w:rsidR="00FC620B" w:rsidRPr="00E932CF" w:rsidRDefault="00FC620B" w:rsidP="00D559FC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</w:p>
    <w:p w14:paraId="21753B4E" w14:textId="77777777" w:rsidR="000232EF" w:rsidRPr="00FD1AE2" w:rsidRDefault="000232EF" w:rsidP="00D559FC">
      <w:pPr>
        <w:jc w:val="center"/>
        <w:rPr>
          <w:rFonts w:ascii="Times New Roman" w:eastAsia="Times New Roman" w:hAnsi="Times New Roman"/>
          <w:sz w:val="24"/>
          <w:szCs w:val="24"/>
        </w:rPr>
        <w:sectPr w:rsidR="000232EF" w:rsidRPr="00FD1AE2" w:rsidSect="00D456A0">
          <w:pgSz w:w="16840" w:h="11920" w:orient="landscape"/>
          <w:pgMar w:top="992" w:right="567" w:bottom="278" w:left="794" w:header="720" w:footer="720" w:gutter="0"/>
          <w:cols w:space="720"/>
        </w:sectPr>
      </w:pPr>
    </w:p>
    <w:p w14:paraId="363069FA" w14:textId="77777777" w:rsidR="00D559FC" w:rsidRPr="00FD1AE2" w:rsidRDefault="00D559FC" w:rsidP="00D559FC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FD1AE2">
        <w:rPr>
          <w:rFonts w:ascii="Times New Roman" w:hAnsi="Times New Roman"/>
          <w:sz w:val="28"/>
        </w:rPr>
        <w:lastRenderedPageBreak/>
        <w:t xml:space="preserve">Перечень источников выбросов, </w:t>
      </w:r>
    </w:p>
    <w:p w14:paraId="7A5E616D" w14:textId="77777777" w:rsidR="00D559FC" w:rsidRPr="00FD1AE2" w:rsidRDefault="00D559FC" w:rsidP="00D559F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FD1AE2">
        <w:rPr>
          <w:rFonts w:ascii="Times New Roman" w:hAnsi="Times New Roman"/>
          <w:sz w:val="28"/>
        </w:rPr>
        <w:t>оснащенных (планируемых к оснащению) АСК</w:t>
      </w:r>
    </w:p>
    <w:p w14:paraId="68DF3A5D" w14:textId="77777777" w:rsidR="0039034B" w:rsidRPr="00FD1AE2" w:rsidRDefault="0039034B" w:rsidP="00D559F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1CC88FD" w14:textId="77777777" w:rsidR="00D559FC" w:rsidRDefault="00D559FC" w:rsidP="00795647">
      <w:pPr>
        <w:spacing w:after="0" w:line="240" w:lineRule="auto"/>
        <w:ind w:right="-568"/>
        <w:jc w:val="right"/>
        <w:rPr>
          <w:rFonts w:ascii="Times New Roman" w:hAnsi="Times New Roman"/>
          <w:sz w:val="28"/>
        </w:rPr>
      </w:pPr>
      <w:r w:rsidRPr="00FD1AE2">
        <w:rPr>
          <w:rFonts w:ascii="Times New Roman" w:hAnsi="Times New Roman"/>
          <w:sz w:val="28"/>
        </w:rPr>
        <w:t>Таблица 15</w:t>
      </w:r>
    </w:p>
    <w:p w14:paraId="4857A2C4" w14:textId="77777777" w:rsidR="004B6AFF" w:rsidRPr="00FD1AE2" w:rsidRDefault="004B6AFF" w:rsidP="00795647">
      <w:pPr>
        <w:spacing w:after="0" w:line="240" w:lineRule="auto"/>
        <w:ind w:right="-568"/>
        <w:jc w:val="right"/>
        <w:rPr>
          <w:rFonts w:ascii="Times New Roman" w:hAnsi="Times New Roman"/>
          <w:sz w:val="28"/>
        </w:rPr>
      </w:pPr>
    </w:p>
    <w:tbl>
      <w:tblPr>
        <w:tblStyle w:val="13"/>
        <w:tblW w:w="10959" w:type="dxa"/>
        <w:tblLayout w:type="fixed"/>
        <w:tblLook w:val="04A0" w:firstRow="1" w:lastRow="0" w:firstColumn="1" w:lastColumn="0" w:noHBand="0" w:noVBand="1"/>
      </w:tblPr>
      <w:tblGrid>
        <w:gridCol w:w="1551"/>
        <w:gridCol w:w="2604"/>
        <w:gridCol w:w="1056"/>
        <w:gridCol w:w="2127"/>
        <w:gridCol w:w="1842"/>
        <w:gridCol w:w="1779"/>
      </w:tblGrid>
      <w:tr w:rsidR="00D559FC" w:rsidRPr="00FD1AE2" w14:paraId="42546721" w14:textId="77777777" w:rsidTr="00ED57FE">
        <w:trPr>
          <w:trHeight w:val="813"/>
        </w:trPr>
        <w:tc>
          <w:tcPr>
            <w:tcW w:w="1551" w:type="dxa"/>
            <w:vMerge w:val="restart"/>
            <w:shd w:val="clear" w:color="auto" w:fill="EAF1DD" w:themeFill="accent3" w:themeFillTint="33"/>
            <w:vAlign w:val="center"/>
            <w:hideMark/>
          </w:tcPr>
          <w:p w14:paraId="71BFF927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Номер источника выброса</w:t>
            </w:r>
          </w:p>
        </w:tc>
        <w:tc>
          <w:tcPr>
            <w:tcW w:w="2604" w:type="dxa"/>
            <w:vMerge w:val="restart"/>
            <w:shd w:val="clear" w:color="auto" w:fill="EAF1DD" w:themeFill="accent3" w:themeFillTint="33"/>
            <w:vAlign w:val="center"/>
            <w:hideMark/>
          </w:tcPr>
          <w:p w14:paraId="6CC63730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Источник выделения (цех, участок, наименование технологического оборудования)</w:t>
            </w:r>
          </w:p>
        </w:tc>
        <w:tc>
          <w:tcPr>
            <w:tcW w:w="3183" w:type="dxa"/>
            <w:gridSpan w:val="2"/>
            <w:shd w:val="clear" w:color="auto" w:fill="EAF1DD" w:themeFill="accent3" w:themeFillTint="33"/>
            <w:vAlign w:val="center"/>
            <w:hideMark/>
          </w:tcPr>
          <w:p w14:paraId="0B402D8B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Контролируемое загрязняющее вещество</w:t>
            </w:r>
          </w:p>
        </w:tc>
        <w:tc>
          <w:tcPr>
            <w:tcW w:w="1842" w:type="dxa"/>
            <w:vMerge w:val="restart"/>
            <w:shd w:val="clear" w:color="auto" w:fill="EAF1DD" w:themeFill="accent3" w:themeFillTint="33"/>
            <w:vAlign w:val="center"/>
            <w:hideMark/>
          </w:tcPr>
          <w:p w14:paraId="381FDFC6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Наименование и тип приборов АСК</w:t>
            </w:r>
          </w:p>
        </w:tc>
        <w:tc>
          <w:tcPr>
            <w:tcW w:w="1779" w:type="dxa"/>
            <w:vMerge w:val="restart"/>
            <w:shd w:val="clear" w:color="auto" w:fill="EAF1DD" w:themeFill="accent3" w:themeFillTint="33"/>
            <w:vAlign w:val="center"/>
            <w:hideMark/>
          </w:tcPr>
          <w:p w14:paraId="39D88433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Год ввода АСК в эксплуатацию, планируемый или фактический</w:t>
            </w:r>
          </w:p>
        </w:tc>
      </w:tr>
      <w:tr w:rsidR="00D559FC" w:rsidRPr="00FD1AE2" w14:paraId="1BF93EBB" w14:textId="77777777" w:rsidTr="00ED57FE">
        <w:trPr>
          <w:trHeight w:val="241"/>
        </w:trPr>
        <w:tc>
          <w:tcPr>
            <w:tcW w:w="1551" w:type="dxa"/>
            <w:vMerge/>
            <w:shd w:val="clear" w:color="auto" w:fill="EAF1DD" w:themeFill="accent3" w:themeFillTint="33"/>
            <w:vAlign w:val="center"/>
            <w:hideMark/>
          </w:tcPr>
          <w:p w14:paraId="3B052538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04" w:type="dxa"/>
            <w:vMerge/>
            <w:shd w:val="clear" w:color="auto" w:fill="EAF1DD" w:themeFill="accent3" w:themeFillTint="33"/>
            <w:vAlign w:val="center"/>
            <w:hideMark/>
          </w:tcPr>
          <w:p w14:paraId="4F71B314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6" w:type="dxa"/>
            <w:shd w:val="clear" w:color="auto" w:fill="EAF1DD" w:themeFill="accent3" w:themeFillTint="33"/>
            <w:vAlign w:val="center"/>
            <w:hideMark/>
          </w:tcPr>
          <w:p w14:paraId="57EFE905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код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  <w:hideMark/>
          </w:tcPr>
          <w:p w14:paraId="29CB4E18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842" w:type="dxa"/>
            <w:vMerge/>
            <w:shd w:val="clear" w:color="auto" w:fill="EAF1DD" w:themeFill="accent3" w:themeFillTint="33"/>
            <w:vAlign w:val="center"/>
            <w:hideMark/>
          </w:tcPr>
          <w:p w14:paraId="777FAA0F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9" w:type="dxa"/>
            <w:vMerge/>
            <w:shd w:val="clear" w:color="auto" w:fill="EAF1DD" w:themeFill="accent3" w:themeFillTint="33"/>
            <w:vAlign w:val="center"/>
            <w:hideMark/>
          </w:tcPr>
          <w:p w14:paraId="77ABFC41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59FC" w:rsidRPr="00FD1AE2" w14:paraId="0AAF8217" w14:textId="77777777" w:rsidTr="00ED57FE">
        <w:trPr>
          <w:trHeight w:val="392"/>
        </w:trPr>
        <w:tc>
          <w:tcPr>
            <w:tcW w:w="1551" w:type="dxa"/>
            <w:shd w:val="clear" w:color="auto" w:fill="EAF1DD" w:themeFill="accent3" w:themeFillTint="33"/>
            <w:vAlign w:val="center"/>
            <w:hideMark/>
          </w:tcPr>
          <w:p w14:paraId="43E83BD0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04" w:type="dxa"/>
            <w:shd w:val="clear" w:color="auto" w:fill="EAF1DD" w:themeFill="accent3" w:themeFillTint="33"/>
            <w:vAlign w:val="center"/>
            <w:hideMark/>
          </w:tcPr>
          <w:p w14:paraId="3F4B7706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  <w:hideMark/>
          </w:tcPr>
          <w:p w14:paraId="4D220090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  <w:hideMark/>
          </w:tcPr>
          <w:p w14:paraId="2C7C76EB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  <w:hideMark/>
          </w:tcPr>
          <w:p w14:paraId="3DEAF0B6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79" w:type="dxa"/>
            <w:shd w:val="clear" w:color="auto" w:fill="EAF1DD" w:themeFill="accent3" w:themeFillTint="33"/>
            <w:vAlign w:val="center"/>
            <w:hideMark/>
          </w:tcPr>
          <w:p w14:paraId="792139B3" w14:textId="77777777" w:rsidR="00D559FC" w:rsidRPr="00FD1AE2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D559FC" w:rsidRPr="00FD1AE2" w14:paraId="65EFEBB4" w14:textId="77777777" w:rsidTr="00795647">
        <w:trPr>
          <w:trHeight w:val="912"/>
        </w:trPr>
        <w:tc>
          <w:tcPr>
            <w:tcW w:w="1551" w:type="dxa"/>
            <w:vMerge w:val="restart"/>
            <w:vAlign w:val="center"/>
            <w:hideMark/>
          </w:tcPr>
          <w:p w14:paraId="0A1E5BCA" w14:textId="77777777" w:rsidR="00D559FC" w:rsidRPr="00FD1AE2" w:rsidRDefault="00D559FC" w:rsidP="00795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0039</w:t>
            </w:r>
          </w:p>
        </w:tc>
        <w:tc>
          <w:tcPr>
            <w:tcW w:w="2604" w:type="dxa"/>
            <w:vMerge w:val="restart"/>
            <w:vAlign w:val="center"/>
            <w:hideMark/>
          </w:tcPr>
          <w:p w14:paraId="49B40709" w14:textId="77777777" w:rsidR="00D559FC" w:rsidRPr="00FD1AE2" w:rsidRDefault="00D559FC" w:rsidP="00795647">
            <w:pPr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Стекловаренная печь топливо-газ. Цех стеклотары №2</w:t>
            </w:r>
          </w:p>
        </w:tc>
        <w:tc>
          <w:tcPr>
            <w:tcW w:w="1056" w:type="dxa"/>
            <w:vAlign w:val="center"/>
            <w:hideMark/>
          </w:tcPr>
          <w:p w14:paraId="1A7EB605" w14:textId="77777777" w:rsidR="00D559FC" w:rsidRPr="00FD1AE2" w:rsidRDefault="00D559FC" w:rsidP="00795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2127" w:type="dxa"/>
            <w:vAlign w:val="center"/>
            <w:hideMark/>
          </w:tcPr>
          <w:p w14:paraId="0A1997D1" w14:textId="77777777" w:rsidR="00D559FC" w:rsidRPr="00FD1AE2" w:rsidRDefault="00D559FC" w:rsidP="00795647">
            <w:pPr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Азот (IV) оксид (азота диоксид)</w:t>
            </w:r>
          </w:p>
        </w:tc>
        <w:tc>
          <w:tcPr>
            <w:tcW w:w="1842" w:type="dxa"/>
            <w:vAlign w:val="center"/>
            <w:hideMark/>
          </w:tcPr>
          <w:p w14:paraId="12E1D0AB" w14:textId="77777777" w:rsidR="00D559FC" w:rsidRPr="00FD1AE2" w:rsidRDefault="00D559FC" w:rsidP="00795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АСК</w:t>
            </w:r>
          </w:p>
        </w:tc>
        <w:tc>
          <w:tcPr>
            <w:tcW w:w="1779" w:type="dxa"/>
            <w:vAlign w:val="center"/>
            <w:hideMark/>
          </w:tcPr>
          <w:p w14:paraId="7C0EFC3F" w14:textId="77777777" w:rsidR="00D559FC" w:rsidRPr="00FD1AE2" w:rsidRDefault="00D559FC" w:rsidP="00795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559FC" w:rsidRPr="00FD1AE2" w14:paraId="751A1349" w14:textId="77777777" w:rsidTr="00795647">
        <w:trPr>
          <w:trHeight w:val="241"/>
        </w:trPr>
        <w:tc>
          <w:tcPr>
            <w:tcW w:w="1551" w:type="dxa"/>
            <w:vMerge/>
            <w:vAlign w:val="center"/>
            <w:hideMark/>
          </w:tcPr>
          <w:p w14:paraId="40324B1B" w14:textId="77777777" w:rsidR="00D559FC" w:rsidRPr="00FD1AE2" w:rsidRDefault="00D559FC" w:rsidP="00795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  <w:hideMark/>
          </w:tcPr>
          <w:p w14:paraId="6478282B" w14:textId="77777777" w:rsidR="00D559FC" w:rsidRPr="00FD1AE2" w:rsidRDefault="00D559FC" w:rsidP="007956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  <w:hideMark/>
          </w:tcPr>
          <w:p w14:paraId="70A9DFE5" w14:textId="77777777" w:rsidR="00D559FC" w:rsidRPr="00FD1AE2" w:rsidRDefault="00D559FC" w:rsidP="00795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0337</w:t>
            </w:r>
          </w:p>
        </w:tc>
        <w:tc>
          <w:tcPr>
            <w:tcW w:w="2127" w:type="dxa"/>
            <w:vAlign w:val="center"/>
            <w:hideMark/>
          </w:tcPr>
          <w:p w14:paraId="3FFF5212" w14:textId="77777777" w:rsidR="00D559FC" w:rsidRPr="00FD1AE2" w:rsidRDefault="00D559FC" w:rsidP="00795647">
            <w:pPr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Углерод оксид (окись углерода, угарный газ)</w:t>
            </w:r>
          </w:p>
        </w:tc>
        <w:tc>
          <w:tcPr>
            <w:tcW w:w="1842" w:type="dxa"/>
            <w:vAlign w:val="center"/>
            <w:hideMark/>
          </w:tcPr>
          <w:p w14:paraId="40FC5C5F" w14:textId="77777777" w:rsidR="00D559FC" w:rsidRPr="00FD1AE2" w:rsidRDefault="00D559FC" w:rsidP="00795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АСК</w:t>
            </w:r>
          </w:p>
        </w:tc>
        <w:tc>
          <w:tcPr>
            <w:tcW w:w="1779" w:type="dxa"/>
            <w:vAlign w:val="center"/>
            <w:hideMark/>
          </w:tcPr>
          <w:p w14:paraId="2C708E91" w14:textId="77777777" w:rsidR="00D559FC" w:rsidRPr="00FD1AE2" w:rsidRDefault="00D559FC" w:rsidP="00795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559FC" w:rsidRPr="00FD1AE2" w14:paraId="09390013" w14:textId="77777777" w:rsidTr="00795647">
        <w:trPr>
          <w:trHeight w:val="912"/>
        </w:trPr>
        <w:tc>
          <w:tcPr>
            <w:tcW w:w="1551" w:type="dxa"/>
            <w:vMerge w:val="restart"/>
            <w:vAlign w:val="center"/>
            <w:hideMark/>
          </w:tcPr>
          <w:p w14:paraId="0462C3B8" w14:textId="77777777" w:rsidR="00D559FC" w:rsidRPr="00FD1AE2" w:rsidRDefault="00D559FC" w:rsidP="00795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0057</w:t>
            </w:r>
          </w:p>
        </w:tc>
        <w:tc>
          <w:tcPr>
            <w:tcW w:w="2604" w:type="dxa"/>
            <w:vMerge w:val="restart"/>
            <w:vAlign w:val="center"/>
            <w:hideMark/>
          </w:tcPr>
          <w:p w14:paraId="5BFB2868" w14:textId="77777777" w:rsidR="00D559FC" w:rsidRPr="00FD1AE2" w:rsidRDefault="00D559FC" w:rsidP="00795647">
            <w:pPr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Стекловаренная печь топливо-газ. Цех стеклотары №4</w:t>
            </w:r>
          </w:p>
        </w:tc>
        <w:tc>
          <w:tcPr>
            <w:tcW w:w="1056" w:type="dxa"/>
            <w:vAlign w:val="center"/>
            <w:hideMark/>
          </w:tcPr>
          <w:p w14:paraId="4D4A1152" w14:textId="77777777" w:rsidR="00D559FC" w:rsidRPr="00FD1AE2" w:rsidRDefault="00D559FC" w:rsidP="00795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2127" w:type="dxa"/>
            <w:vAlign w:val="center"/>
            <w:hideMark/>
          </w:tcPr>
          <w:p w14:paraId="2D875414" w14:textId="77777777" w:rsidR="00D559FC" w:rsidRPr="00FD1AE2" w:rsidRDefault="00D559FC" w:rsidP="00795647">
            <w:pPr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Азот (IV) оксид (азота диоксид)</w:t>
            </w:r>
          </w:p>
        </w:tc>
        <w:tc>
          <w:tcPr>
            <w:tcW w:w="1842" w:type="dxa"/>
            <w:vAlign w:val="center"/>
            <w:hideMark/>
          </w:tcPr>
          <w:p w14:paraId="3BB13C36" w14:textId="77777777" w:rsidR="00D559FC" w:rsidRPr="00FD1AE2" w:rsidRDefault="00D559FC" w:rsidP="00795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АСК</w:t>
            </w:r>
          </w:p>
        </w:tc>
        <w:tc>
          <w:tcPr>
            <w:tcW w:w="1779" w:type="dxa"/>
            <w:vAlign w:val="center"/>
            <w:hideMark/>
          </w:tcPr>
          <w:p w14:paraId="195FBF42" w14:textId="77777777" w:rsidR="00D559FC" w:rsidRPr="00FD1AE2" w:rsidRDefault="00D559FC" w:rsidP="00795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559FC" w:rsidRPr="00FD1AE2" w14:paraId="7C810E06" w14:textId="77777777" w:rsidTr="00795647">
        <w:trPr>
          <w:trHeight w:val="241"/>
        </w:trPr>
        <w:tc>
          <w:tcPr>
            <w:tcW w:w="1551" w:type="dxa"/>
            <w:vMerge/>
            <w:hideMark/>
          </w:tcPr>
          <w:p w14:paraId="6AC49C1C" w14:textId="77777777" w:rsidR="00D559FC" w:rsidRPr="00FD1AE2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hideMark/>
          </w:tcPr>
          <w:p w14:paraId="13A5DBC1" w14:textId="77777777" w:rsidR="00D559FC" w:rsidRPr="00FD1AE2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  <w:hideMark/>
          </w:tcPr>
          <w:p w14:paraId="5CEC3F12" w14:textId="77777777" w:rsidR="00D559FC" w:rsidRPr="00FD1AE2" w:rsidRDefault="00D559FC" w:rsidP="00795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0337</w:t>
            </w:r>
          </w:p>
        </w:tc>
        <w:tc>
          <w:tcPr>
            <w:tcW w:w="2127" w:type="dxa"/>
            <w:vAlign w:val="center"/>
            <w:hideMark/>
          </w:tcPr>
          <w:p w14:paraId="6E3C8C13" w14:textId="77777777" w:rsidR="00D559FC" w:rsidRPr="00FD1AE2" w:rsidRDefault="00D559FC" w:rsidP="00795647">
            <w:pPr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Углерод оксид (окись углерода, угарный газ)</w:t>
            </w:r>
          </w:p>
        </w:tc>
        <w:tc>
          <w:tcPr>
            <w:tcW w:w="1842" w:type="dxa"/>
            <w:vAlign w:val="center"/>
            <w:hideMark/>
          </w:tcPr>
          <w:p w14:paraId="23D69C61" w14:textId="77777777" w:rsidR="00D559FC" w:rsidRPr="00FD1AE2" w:rsidRDefault="00D559FC" w:rsidP="00795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АСК</w:t>
            </w:r>
          </w:p>
        </w:tc>
        <w:tc>
          <w:tcPr>
            <w:tcW w:w="1779" w:type="dxa"/>
            <w:vAlign w:val="center"/>
            <w:hideMark/>
          </w:tcPr>
          <w:p w14:paraId="7B3A093B" w14:textId="77777777" w:rsidR="00D559FC" w:rsidRPr="00FD1AE2" w:rsidRDefault="00D559FC" w:rsidP="00795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14:paraId="7E03E41A" w14:textId="77777777" w:rsidR="00D559FC" w:rsidRPr="00FD1AE2" w:rsidRDefault="00D559FC" w:rsidP="00D559FC">
      <w:pPr>
        <w:rPr>
          <w:rFonts w:ascii="Times New Roman" w:hAnsi="Times New Roman"/>
          <w:b/>
          <w:bCs/>
        </w:rPr>
      </w:pPr>
    </w:p>
    <w:p w14:paraId="7652B73F" w14:textId="77777777" w:rsidR="00D559FC" w:rsidRPr="00FD1AE2" w:rsidRDefault="00D559FC" w:rsidP="00D559FC">
      <w:pPr>
        <w:rPr>
          <w:rFonts w:ascii="Times New Roman" w:hAnsi="Times New Roman"/>
          <w:b/>
          <w:bCs/>
        </w:rPr>
        <w:sectPr w:rsidR="00D559FC" w:rsidRPr="00FD1AE2">
          <w:pgSz w:w="11906" w:h="16838"/>
          <w:pgMar w:top="1440" w:right="1134" w:bottom="1440" w:left="567" w:header="0" w:footer="0" w:gutter="0"/>
          <w:cols w:space="720"/>
        </w:sectPr>
      </w:pPr>
    </w:p>
    <w:p w14:paraId="5E4CEB30" w14:textId="77777777" w:rsidR="00D559FC" w:rsidRPr="008D38AF" w:rsidRDefault="00D559FC" w:rsidP="00D559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D1AE2">
        <w:rPr>
          <w:rFonts w:ascii="Times New Roman" w:hAnsi="Times New Roman"/>
          <w:b/>
          <w:sz w:val="28"/>
        </w:rPr>
        <w:lastRenderedPageBreak/>
        <w:t xml:space="preserve">VIII. </w:t>
      </w:r>
      <w:r w:rsidRPr="008D38AF">
        <w:rPr>
          <w:rFonts w:ascii="Times New Roman" w:hAnsi="Times New Roman"/>
          <w:b/>
          <w:sz w:val="28"/>
        </w:rPr>
        <w:t>Предложения по нормативам допустимых выбросов загрязняющих веществ в атмосферный воздух</w:t>
      </w:r>
    </w:p>
    <w:p w14:paraId="2548421E" w14:textId="77777777" w:rsidR="00083879" w:rsidRDefault="00083879" w:rsidP="00D559FC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</w:p>
    <w:p w14:paraId="47E781A7" w14:textId="77777777" w:rsidR="00D559FC" w:rsidRDefault="00D559FC" w:rsidP="00D559FC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  <w:r w:rsidRPr="008D38AF">
        <w:rPr>
          <w:rFonts w:ascii="Times New Roman" w:hAnsi="Times New Roman"/>
          <w:bCs/>
          <w:sz w:val="28"/>
        </w:rPr>
        <w:t>Таблица 16</w:t>
      </w:r>
    </w:p>
    <w:p w14:paraId="650C01CF" w14:textId="77777777" w:rsidR="004B6AFF" w:rsidRPr="008D38AF" w:rsidRDefault="004B6AFF" w:rsidP="00D559FC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7"/>
        <w:gridCol w:w="2980"/>
        <w:gridCol w:w="1028"/>
        <w:gridCol w:w="1237"/>
        <w:gridCol w:w="4257"/>
        <w:gridCol w:w="1259"/>
        <w:gridCol w:w="1259"/>
        <w:gridCol w:w="1237"/>
        <w:gridCol w:w="1549"/>
      </w:tblGrid>
      <w:tr w:rsidR="00D456A0" w:rsidRPr="00D456A0" w14:paraId="1A7E5D4F" w14:textId="77777777" w:rsidTr="004B6AFF">
        <w:trPr>
          <w:trHeight w:val="443"/>
          <w:tblHeader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2262441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" w:name="RANGE!A2"/>
            <w:r w:rsidRPr="00D456A0">
              <w:rPr>
                <w:rFonts w:ascii="Times New Roman" w:eastAsia="Times New Roman" w:hAnsi="Times New Roman"/>
                <w:lang w:eastAsia="ru-RU"/>
              </w:rPr>
              <w:t>№ п/п</w:t>
            </w:r>
            <w:bookmarkEnd w:id="3"/>
          </w:p>
        </w:tc>
        <w:tc>
          <w:tcPr>
            <w:tcW w:w="1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C4996EC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Загрязняющее вещество</w:t>
            </w:r>
          </w:p>
        </w:tc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E2FB640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Номера источников выбросов</w:t>
            </w: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76F78E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Нормативы допустимых выбросов и (или) временных нормативов допустимых выбросов</w:t>
            </w:r>
          </w:p>
        </w:tc>
      </w:tr>
      <w:tr w:rsidR="00D456A0" w:rsidRPr="00D456A0" w14:paraId="6CA56E2F" w14:textId="77777777" w:rsidTr="004B6AFF">
        <w:trPr>
          <w:trHeight w:val="299"/>
          <w:tblHeader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E714B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6DD430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1615C41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F1CF4FE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класс опасности</w:t>
            </w:r>
          </w:p>
        </w:tc>
        <w:tc>
          <w:tcPr>
            <w:tcW w:w="1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4EF83C6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39F120F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на 20___ год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88475BB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на 20__ год</w:t>
            </w:r>
          </w:p>
        </w:tc>
      </w:tr>
      <w:tr w:rsidR="00D456A0" w:rsidRPr="00D456A0" w14:paraId="1B4A853E" w14:textId="77777777" w:rsidTr="004B6AFF">
        <w:trPr>
          <w:trHeight w:val="286"/>
          <w:tblHeader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0E674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C0D6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C3A3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FB49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4E90CC5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B9BA5AD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(2026 – 2028 годы)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D2FBBF6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(2029– 2031 годы)</w:t>
            </w:r>
          </w:p>
        </w:tc>
      </w:tr>
      <w:tr w:rsidR="00D456A0" w:rsidRPr="00D456A0" w14:paraId="6B3BAE42" w14:textId="77777777" w:rsidTr="004B6AFF">
        <w:trPr>
          <w:trHeight w:val="286"/>
          <w:tblHeader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649D5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2D98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096A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289B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C9C14F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709EF56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г/с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32F5EA1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т/год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B4E1CA7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г/с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EAE2E87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т/год</w:t>
            </w:r>
          </w:p>
        </w:tc>
      </w:tr>
      <w:tr w:rsidR="00D456A0" w:rsidRPr="00D456A0" w14:paraId="6A5EE41B" w14:textId="77777777" w:rsidTr="004B6AFF">
        <w:trPr>
          <w:trHeight w:val="286"/>
          <w:tblHeader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B99032C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81BB015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93F14A3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407601E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9FF53DD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3410D85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1B05EB0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62D68B2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7163793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</w:tr>
      <w:tr w:rsidR="00D456A0" w:rsidRPr="00D456A0" w14:paraId="260CAE13" w14:textId="77777777" w:rsidTr="00DD3B7D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5561DA9D" w14:textId="77777777" w:rsidR="00D456A0" w:rsidRPr="00D456A0" w:rsidRDefault="00D456A0" w:rsidP="00ED5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ОАО "Гродненский стеклозавод" Филиал "Елизово"</w:t>
            </w:r>
          </w:p>
        </w:tc>
      </w:tr>
      <w:tr w:rsidR="00D456A0" w:rsidRPr="00D456A0" w14:paraId="58A6354F" w14:textId="77777777" w:rsidTr="00DD3B7D">
        <w:trPr>
          <w:trHeight w:val="708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DE1A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650F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Азота (IV) оксид (азота диоксид)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D395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BA84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4D6B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0072, 0073, 0039, 0136, 0137, 0077, 0121, 0057, 0047, 0050, 0256, 0034, 0261, 0262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D843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10,371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6CBE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253,218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65CE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10,371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4CD3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253,218</w:t>
            </w:r>
          </w:p>
        </w:tc>
      </w:tr>
      <w:tr w:rsidR="00D456A0" w:rsidRPr="00D456A0" w14:paraId="4BD021D6" w14:textId="77777777" w:rsidTr="00083879">
        <w:trPr>
          <w:trHeight w:val="62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FEDF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B5C8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Азота (II) оксид (азота оксид)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B4C4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8776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A5EA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0072, 0073, 0039, 0057, 0256, 0261, 0262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D900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AA6B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41,141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A76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2723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41,141</w:t>
            </w:r>
          </w:p>
        </w:tc>
      </w:tr>
      <w:tr w:rsidR="00D456A0" w:rsidRPr="00D456A0" w14:paraId="5168B57E" w14:textId="77777777" w:rsidTr="00083879">
        <w:trPr>
          <w:trHeight w:val="31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EA75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4A91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Аммиак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222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03BB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EB4F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0071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0F64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3310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CE72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B8F8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0,316</w:t>
            </w:r>
          </w:p>
        </w:tc>
      </w:tr>
      <w:tr w:rsidR="00D456A0" w:rsidRPr="00D456A0" w14:paraId="2580C0DF" w14:textId="77777777" w:rsidTr="00083879">
        <w:trPr>
          <w:trHeight w:val="31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93D7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7C9D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/а/</w:t>
            </w:r>
            <w:proofErr w:type="spellStart"/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пирен</w:t>
            </w:r>
            <w:proofErr w:type="spellEnd"/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8740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719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E222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0039, 0057, 0256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0D3D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0,000028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C3AA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0,000263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16D1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0,000028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2366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0,000263</w:t>
            </w:r>
          </w:p>
        </w:tc>
      </w:tr>
      <w:tr w:rsidR="00D456A0" w:rsidRPr="00D456A0" w14:paraId="7E9738FC" w14:textId="77777777" w:rsidTr="00083879">
        <w:trPr>
          <w:trHeight w:val="62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E30F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8B32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Никель оксид (в пересчете на никель)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C15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586A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8F41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0034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AC06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1BF3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14D6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5498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D456A0" w:rsidRPr="00D456A0" w14:paraId="129E0A68" w14:textId="77777777" w:rsidTr="00083879">
        <w:trPr>
          <w:trHeight w:val="62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1FB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BF91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органический углерод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02D5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611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CD01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7FCB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862E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813C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8B34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0,073</w:t>
            </w:r>
          </w:p>
        </w:tc>
      </w:tr>
      <w:tr w:rsidR="00D456A0" w:rsidRPr="00D456A0" w14:paraId="33D06FC5" w14:textId="77777777" w:rsidTr="00DD3B7D">
        <w:trPr>
          <w:trHeight w:val="289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FA51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DAA7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Ртуть и ее соединения (в пересчете на ртуть)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21B8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0183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5CCC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C67D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0039, 0057, 0256, 0261, 0262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9514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0,000891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2124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0,000031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4C1B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0,000891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5C1B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0,000031</w:t>
            </w:r>
          </w:p>
        </w:tc>
      </w:tr>
      <w:tr w:rsidR="00D456A0" w:rsidRPr="00D456A0" w14:paraId="6A53F22C" w14:textId="77777777" w:rsidTr="00DD3B7D">
        <w:trPr>
          <w:trHeight w:val="722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AAFC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7E42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755A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F38F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8413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0071, 0072, 0073, 0122, 0123, 0124, 0125, 6002, 6003, 6004, 6005, 6006, 6007, 0039, 0057, 0034, 0257, 2146, 2154, 2155, 6015, 6016, 6017, 6018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9F8C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0,583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A51D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08B4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0,583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9997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9,004</w:t>
            </w:r>
          </w:p>
        </w:tc>
      </w:tr>
      <w:tr w:rsidR="00D456A0" w:rsidRPr="00D456A0" w14:paraId="703F6E84" w14:textId="77777777" w:rsidTr="00DD3B7D">
        <w:trPr>
          <w:trHeight w:val="454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644B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50B6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2A30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0337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45A3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3BA7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0072, 0073, 0039, 0136, 0137, 0077, 0121, 0057, 0047, 0050, 0256, 0034, 0261, 0262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73C5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2,496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4161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76,470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06F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2,496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450A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76,470</w:t>
            </w:r>
          </w:p>
        </w:tc>
      </w:tr>
      <w:tr w:rsidR="00D456A0" w:rsidRPr="00D456A0" w14:paraId="146397CD" w14:textId="77777777" w:rsidTr="00DD3B7D">
        <w:trPr>
          <w:trHeight w:val="6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AEA5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D0F9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Фтористые газообразные соединения (в пересчете на фтор): - </w:t>
            </w:r>
            <w:proofErr w:type="spellStart"/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гидрофторид</w:t>
            </w:r>
            <w:proofErr w:type="spellEnd"/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C2EA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0342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586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7FF9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0034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4667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BA2F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4B9B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4B6F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D456A0" w:rsidRPr="00D456A0" w14:paraId="4477D22A" w14:textId="77777777" w:rsidTr="00083879">
        <w:trPr>
          <w:trHeight w:val="31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48F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4676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Хром (IV)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D3B7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EBD3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B70C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0034, 2146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2671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0,000518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AA26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0,000126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3944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0,000518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A7CB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0,000126</w:t>
            </w:r>
          </w:p>
        </w:tc>
      </w:tr>
      <w:tr w:rsidR="00D456A0" w:rsidRPr="00D456A0" w14:paraId="62D3C565" w14:textId="77777777" w:rsidTr="00083879">
        <w:trPr>
          <w:trHeight w:val="313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70AC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веществ I класса опасности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4C81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B86B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CC9F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AB08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1F63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0,00042</w:t>
            </w:r>
          </w:p>
        </w:tc>
      </w:tr>
      <w:tr w:rsidR="00D456A0" w:rsidRPr="00D456A0" w14:paraId="19C90A25" w14:textId="77777777" w:rsidTr="00083879">
        <w:trPr>
          <w:trHeight w:val="313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A8E0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веществ II класса опасности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9CE1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0ED2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7922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0E4D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9109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253,22</w:t>
            </w:r>
          </w:p>
        </w:tc>
      </w:tr>
      <w:tr w:rsidR="00D456A0" w:rsidRPr="00D456A0" w14:paraId="7BED258F" w14:textId="77777777" w:rsidTr="00083879">
        <w:trPr>
          <w:trHeight w:val="313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FB4B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веществ III класса опасности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3B85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3DE7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7F91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9D70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C1A1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50,145</w:t>
            </w:r>
          </w:p>
        </w:tc>
      </w:tr>
      <w:tr w:rsidR="00D456A0" w:rsidRPr="00D456A0" w14:paraId="02385AB1" w14:textId="77777777" w:rsidTr="00083879">
        <w:trPr>
          <w:trHeight w:val="313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EA9D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веществ IV класса опасности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790E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D6C5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FE63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E5FF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2CCB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76,786</w:t>
            </w:r>
          </w:p>
        </w:tc>
      </w:tr>
      <w:tr w:rsidR="00D456A0" w:rsidRPr="00D456A0" w14:paraId="6230683B" w14:textId="77777777" w:rsidTr="00083879">
        <w:trPr>
          <w:trHeight w:val="313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DDD7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веществ без класса опасности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5B06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BE76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8112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5EF6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F1E3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0,073</w:t>
            </w:r>
          </w:p>
        </w:tc>
      </w:tr>
      <w:tr w:rsidR="00D456A0" w:rsidRPr="00D456A0" w14:paraId="78835AF4" w14:textId="77777777" w:rsidTr="00DD3B7D">
        <w:trPr>
          <w:trHeight w:val="340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864F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6D9A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6BD0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CD40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DD0C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1C88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380,224420</w:t>
            </w:r>
          </w:p>
        </w:tc>
      </w:tr>
      <w:tr w:rsidR="00D456A0" w:rsidRPr="00D456A0" w14:paraId="161F4A6C" w14:textId="77777777" w:rsidTr="00DD3B7D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24542C4" w14:textId="77777777" w:rsidR="00D456A0" w:rsidRPr="00D456A0" w:rsidRDefault="00D456A0" w:rsidP="00ED5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Площадка хранения и пересыпки стеклобоя, г. </w:t>
            </w:r>
            <w:proofErr w:type="spellStart"/>
            <w:r w:rsidRPr="00D456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Могилёв</w:t>
            </w:r>
            <w:proofErr w:type="spellEnd"/>
            <w:r w:rsidRPr="00D456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пр-т Шмидта, 114</w:t>
            </w:r>
          </w:p>
        </w:tc>
      </w:tr>
      <w:tr w:rsidR="00D456A0" w:rsidRPr="00D456A0" w14:paraId="7091DF5B" w14:textId="77777777" w:rsidTr="00DD3B7D">
        <w:trPr>
          <w:trHeight w:val="448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D651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CD65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9214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E2CE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D4FF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2482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8265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1735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4724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0,008</w:t>
            </w:r>
          </w:p>
        </w:tc>
      </w:tr>
      <w:tr w:rsidR="00D456A0" w:rsidRPr="00D456A0" w14:paraId="47A74358" w14:textId="77777777" w:rsidTr="00083879">
        <w:trPr>
          <w:trHeight w:val="313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9780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веществ I класса опасности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E3A3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D1C4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EBF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E51D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5597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456A0" w:rsidRPr="00D456A0" w14:paraId="701018FF" w14:textId="77777777" w:rsidTr="00083879">
        <w:trPr>
          <w:trHeight w:val="313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575D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веществ II класса опасности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872B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442E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5E19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A034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AA6E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456A0" w:rsidRPr="00D456A0" w14:paraId="7FE1B8CD" w14:textId="77777777" w:rsidTr="00083879">
        <w:trPr>
          <w:trHeight w:val="313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E314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веществ III класса опасности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343B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9D98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81BE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58B3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9C7A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0,008</w:t>
            </w:r>
          </w:p>
        </w:tc>
      </w:tr>
      <w:tr w:rsidR="00D456A0" w:rsidRPr="00D456A0" w14:paraId="63877D97" w14:textId="77777777" w:rsidTr="00083879">
        <w:trPr>
          <w:trHeight w:val="313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916D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веществ IV класса опасности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CD4D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E07B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C2E6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C0D5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6599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456A0" w:rsidRPr="00D456A0" w14:paraId="0F6FFDF6" w14:textId="77777777" w:rsidTr="00083879">
        <w:trPr>
          <w:trHeight w:val="313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EFFB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веществ без класса опасности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6021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93B3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1F55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C989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5573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456A0" w:rsidRPr="00D456A0" w14:paraId="043A5CD6" w14:textId="77777777" w:rsidTr="00DD3B7D">
        <w:trPr>
          <w:trHeight w:val="340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9065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5E36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3090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A9DA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EA1C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0CD0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0,008000</w:t>
            </w:r>
          </w:p>
        </w:tc>
      </w:tr>
      <w:tr w:rsidR="00D456A0" w:rsidRPr="00D456A0" w14:paraId="29A5D66B" w14:textId="77777777" w:rsidTr="00DD3B7D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4E0825FA" w14:textId="20B6E5EA" w:rsidR="00DD3B7D" w:rsidRPr="00D456A0" w:rsidRDefault="00D456A0" w:rsidP="00DD3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Суммарно: ОАО "Гродненский стеклозавод" Филиал "Елизово",  площадка хранения и пересыпки стеклобоя, г. </w:t>
            </w:r>
            <w:proofErr w:type="spellStart"/>
            <w:r w:rsidRPr="00D456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Могилёв</w:t>
            </w:r>
            <w:proofErr w:type="spellEnd"/>
            <w:r w:rsidRPr="00D456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пр-т Шмидта, 114</w:t>
            </w:r>
          </w:p>
        </w:tc>
      </w:tr>
      <w:tr w:rsidR="00D456A0" w:rsidRPr="00D456A0" w14:paraId="7E5A72DA" w14:textId="77777777" w:rsidTr="00DD3B7D">
        <w:trPr>
          <w:trHeight w:val="79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7E3E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F348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Азота (IV) оксид (азота диоксид)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D411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71E1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BF8D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0072, 0073, 0039, 0136, 0137, 0077, 0121, 0057, 0047, 0050, 0256, 0034, 0261, 0262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2C88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10,371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52F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253,218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CDB6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10,371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7BE2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253,218</w:t>
            </w:r>
          </w:p>
        </w:tc>
      </w:tr>
      <w:tr w:rsidR="00D456A0" w:rsidRPr="00D456A0" w14:paraId="7A5B4024" w14:textId="77777777" w:rsidTr="00083879">
        <w:trPr>
          <w:trHeight w:val="62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08CF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D187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Азота (II) оксид (азота оксид)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0A45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FE4A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3539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0072, 0073, 0039, 0057, 0256, 0261, 0262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AB78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D350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41,141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912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975B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41,141</w:t>
            </w:r>
          </w:p>
        </w:tc>
      </w:tr>
      <w:tr w:rsidR="00D456A0" w:rsidRPr="00D456A0" w14:paraId="762307C2" w14:textId="77777777" w:rsidTr="00083879">
        <w:trPr>
          <w:trHeight w:val="31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AD3A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3F31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Аммиак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32B0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5563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B3CC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0071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6443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3F4C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221A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EA9A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0,316</w:t>
            </w:r>
          </w:p>
        </w:tc>
      </w:tr>
      <w:tr w:rsidR="00D456A0" w:rsidRPr="00D456A0" w14:paraId="4A5A5FCE" w14:textId="77777777" w:rsidTr="00083879">
        <w:trPr>
          <w:trHeight w:val="31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9A62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73A7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/а/</w:t>
            </w:r>
            <w:proofErr w:type="spellStart"/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пирен</w:t>
            </w:r>
            <w:proofErr w:type="spellEnd"/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7D2D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E0F8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57B7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0039, 0057, 0256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0E95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0,000028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0A6B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0,000263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B617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0,000028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621B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0,000263</w:t>
            </w:r>
          </w:p>
        </w:tc>
      </w:tr>
      <w:tr w:rsidR="00D456A0" w:rsidRPr="00D456A0" w14:paraId="11347AC0" w14:textId="77777777" w:rsidTr="00083879">
        <w:trPr>
          <w:trHeight w:val="62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2BF2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88AD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Никель оксид (в пересчете на никель)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43AC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C37A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D652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0034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DEB5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9434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6F8C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33D7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D456A0" w:rsidRPr="00D456A0" w14:paraId="703E9E9E" w14:textId="77777777" w:rsidTr="00083879">
        <w:trPr>
          <w:trHeight w:val="62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E1B5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9AF1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органический углерод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069C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8090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F1BF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19A2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F40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6418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CF41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0,073</w:t>
            </w:r>
          </w:p>
        </w:tc>
      </w:tr>
      <w:tr w:rsidR="00D456A0" w:rsidRPr="00D456A0" w14:paraId="2579D17E" w14:textId="77777777" w:rsidTr="00083879">
        <w:trPr>
          <w:trHeight w:val="62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0178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2BFE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Ртуть и ее соединения (в пересчете на ртуть)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691E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0183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866E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FE56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0039, 0057, 0256, 0261, 0262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CA97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0,000891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AFCF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0,000031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97CD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0,000891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7A32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0,000031</w:t>
            </w:r>
          </w:p>
        </w:tc>
      </w:tr>
      <w:tr w:rsidR="00D456A0" w:rsidRPr="00D456A0" w14:paraId="1D67CE7F" w14:textId="77777777" w:rsidTr="00DD3B7D">
        <w:trPr>
          <w:trHeight w:val="366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9608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80C7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4442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C75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5E4F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0071, 0072, 0073, 0122, 0123, 0124, 0125, 6002, 6003, 6004, 6005, 6006, 6007, 0039, 0057, 0034, 0257, 2146, 2154, 2155, 6015, 6016, 6017, 6018, 6029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D351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0,583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A35E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17EE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0,583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394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9,012</w:t>
            </w:r>
          </w:p>
        </w:tc>
      </w:tr>
      <w:tr w:rsidR="00D456A0" w:rsidRPr="00D456A0" w14:paraId="1172F918" w14:textId="77777777" w:rsidTr="00DD3B7D">
        <w:trPr>
          <w:trHeight w:val="382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ADC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D515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510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0337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87E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AD9E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0072, 0073, 0039, 0136, 0137, 0077, 0121, 0057, 0047, 0050, 0256, 0034, 0261, 0262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542D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2,496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0AA7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76,470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8D5F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2,496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5426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76,470</w:t>
            </w:r>
          </w:p>
        </w:tc>
      </w:tr>
      <w:tr w:rsidR="00D456A0" w:rsidRPr="00D456A0" w14:paraId="012D3981" w14:textId="77777777" w:rsidTr="00083879">
        <w:trPr>
          <w:trHeight w:val="97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C58B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2556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Фтористые газообразные соединения (в пересчете на фтор): - </w:t>
            </w:r>
            <w:proofErr w:type="spellStart"/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гидрофторид</w:t>
            </w:r>
            <w:proofErr w:type="spellEnd"/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24CB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0342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5458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6A37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0034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AD4E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3D6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C834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36C7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D456A0" w:rsidRPr="00D456A0" w14:paraId="73E28C8B" w14:textId="77777777" w:rsidTr="00083879">
        <w:trPr>
          <w:trHeight w:val="31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A8BC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07D9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Хром (IV)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BCB8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8AC1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285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0034, 2146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324C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0,000518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82B9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0,000126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C972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0,000518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1D3C" w14:textId="77777777" w:rsidR="00D456A0" w:rsidRPr="00D456A0" w:rsidRDefault="00D456A0" w:rsidP="00D4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0,000126</w:t>
            </w:r>
          </w:p>
        </w:tc>
      </w:tr>
      <w:tr w:rsidR="00D456A0" w:rsidRPr="00D456A0" w14:paraId="39313FC7" w14:textId="77777777" w:rsidTr="00083879">
        <w:trPr>
          <w:trHeight w:val="313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932D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веществ I класса опасности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07BB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575E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119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6EA7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DCF4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0,00042</w:t>
            </w:r>
          </w:p>
        </w:tc>
      </w:tr>
      <w:tr w:rsidR="00D456A0" w:rsidRPr="00D456A0" w14:paraId="5D9E8ECB" w14:textId="77777777" w:rsidTr="00083879">
        <w:trPr>
          <w:trHeight w:val="313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858B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веществ II класса опасности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ED95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1691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7D4F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839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FB76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253,22</w:t>
            </w:r>
          </w:p>
        </w:tc>
      </w:tr>
      <w:tr w:rsidR="00D456A0" w:rsidRPr="00D456A0" w14:paraId="494FEAA5" w14:textId="77777777" w:rsidTr="00083879">
        <w:trPr>
          <w:trHeight w:val="313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F30A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веществ III класса опасности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92AF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2B6E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526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0066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085E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50,153</w:t>
            </w:r>
          </w:p>
        </w:tc>
      </w:tr>
      <w:tr w:rsidR="00D456A0" w:rsidRPr="00D456A0" w14:paraId="567347AB" w14:textId="77777777" w:rsidTr="00083879">
        <w:trPr>
          <w:trHeight w:val="313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A4C5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веществ IV класса опасности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D177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8909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110F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50C7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C474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76,786</w:t>
            </w:r>
          </w:p>
        </w:tc>
      </w:tr>
      <w:tr w:rsidR="00D456A0" w:rsidRPr="00D456A0" w14:paraId="0285695F" w14:textId="77777777" w:rsidTr="00083879">
        <w:trPr>
          <w:trHeight w:val="313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476F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веществ без класса опасности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3EC6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F66A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1B19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58B6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14A8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0,073</w:t>
            </w:r>
          </w:p>
        </w:tc>
      </w:tr>
      <w:tr w:rsidR="00D456A0" w:rsidRPr="00D456A0" w14:paraId="1671D512" w14:textId="77777777" w:rsidTr="00083879">
        <w:trPr>
          <w:trHeight w:val="313"/>
        </w:trPr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0A32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1235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5744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A7A5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38B" w14:textId="77777777" w:rsidR="00D456A0" w:rsidRPr="00D456A0" w:rsidRDefault="00D456A0" w:rsidP="00D45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BAF4" w14:textId="77777777" w:rsidR="00D456A0" w:rsidRPr="00D456A0" w:rsidRDefault="00D456A0" w:rsidP="00D456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56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380,232420</w:t>
            </w:r>
          </w:p>
        </w:tc>
      </w:tr>
    </w:tbl>
    <w:p w14:paraId="0A383A17" w14:textId="77777777" w:rsidR="00D456A0" w:rsidRDefault="00D456A0" w:rsidP="00D559FC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</w:p>
    <w:p w14:paraId="6A3B7758" w14:textId="77777777" w:rsidR="00D456A0" w:rsidRDefault="00D456A0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br w:type="page"/>
      </w:r>
    </w:p>
    <w:p w14:paraId="166E28D3" w14:textId="4ED205F5" w:rsidR="008732E5" w:rsidRPr="00FD1AE2" w:rsidRDefault="008732E5" w:rsidP="0086758E">
      <w:pPr>
        <w:jc w:val="center"/>
        <w:rPr>
          <w:rFonts w:ascii="Times New Roman" w:hAnsi="Times New Roman"/>
          <w:b/>
          <w:bCs/>
          <w:sz w:val="28"/>
        </w:rPr>
      </w:pPr>
      <w:r w:rsidRPr="00FD1AE2">
        <w:rPr>
          <w:rFonts w:ascii="Times New Roman" w:hAnsi="Times New Roman"/>
          <w:b/>
          <w:bCs/>
          <w:sz w:val="28"/>
        </w:rPr>
        <w:lastRenderedPageBreak/>
        <w:t>IX. Обращение с отходами производства</w:t>
      </w:r>
    </w:p>
    <w:p w14:paraId="1B20E3B9" w14:textId="77777777" w:rsidR="008732E5" w:rsidRPr="00FD1AE2" w:rsidRDefault="008732E5" w:rsidP="005008F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D1AE2">
        <w:rPr>
          <w:rFonts w:ascii="Times New Roman" w:hAnsi="Times New Roman"/>
          <w:sz w:val="28"/>
        </w:rPr>
        <w:t>Баланс отходов</w:t>
      </w:r>
    </w:p>
    <w:p w14:paraId="0E007D77" w14:textId="77777777" w:rsidR="00F940E9" w:rsidRPr="00FD1AE2" w:rsidRDefault="00F940E9" w:rsidP="005008F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7CCE51B" w14:textId="77777777" w:rsidR="008732E5" w:rsidRDefault="008732E5" w:rsidP="005008F4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4" w:name="Par1092"/>
      <w:bookmarkEnd w:id="4"/>
      <w:r w:rsidRPr="00FD1AE2">
        <w:rPr>
          <w:rFonts w:ascii="Times New Roman" w:hAnsi="Times New Roman"/>
          <w:sz w:val="28"/>
        </w:rPr>
        <w:t>Таблица 17</w:t>
      </w:r>
    </w:p>
    <w:p w14:paraId="239F14BB" w14:textId="77777777" w:rsidR="00DD3B7D" w:rsidRPr="00FD1AE2" w:rsidRDefault="00DD3B7D" w:rsidP="005008F4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711"/>
        <w:gridCol w:w="2979"/>
        <w:gridCol w:w="4547"/>
        <w:gridCol w:w="2256"/>
        <w:gridCol w:w="2425"/>
        <w:gridCol w:w="2665"/>
      </w:tblGrid>
      <w:tr w:rsidR="002C7149" w:rsidRPr="00FD1AE2" w14:paraId="38AE912C" w14:textId="77777777" w:rsidTr="00083879">
        <w:trPr>
          <w:trHeight w:val="312"/>
          <w:tblHeader/>
        </w:trPr>
        <w:tc>
          <w:tcPr>
            <w:tcW w:w="228" w:type="pct"/>
            <w:vMerge w:val="restart"/>
            <w:shd w:val="clear" w:color="auto" w:fill="EAF1DD" w:themeFill="accent3" w:themeFillTint="33"/>
            <w:vAlign w:val="center"/>
            <w:hideMark/>
          </w:tcPr>
          <w:p w14:paraId="03966034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N</w:t>
            </w:r>
            <w:r w:rsidRPr="00FD1AE2">
              <w:rPr>
                <w:rFonts w:ascii="Times New Roman" w:hAnsi="Times New Roman"/>
                <w:szCs w:val="24"/>
              </w:rPr>
              <w:br/>
              <w:t>п/п</w:t>
            </w:r>
          </w:p>
        </w:tc>
        <w:tc>
          <w:tcPr>
            <w:tcW w:w="956" w:type="pct"/>
            <w:vMerge w:val="restart"/>
            <w:shd w:val="clear" w:color="auto" w:fill="EAF1DD" w:themeFill="accent3" w:themeFillTint="33"/>
            <w:vAlign w:val="center"/>
            <w:hideMark/>
          </w:tcPr>
          <w:p w14:paraId="3AF559DF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bookmarkStart w:id="5" w:name="Par1095"/>
            <w:bookmarkEnd w:id="5"/>
            <w:r w:rsidRPr="00FD1AE2">
              <w:rPr>
                <w:rFonts w:ascii="Times New Roman" w:hAnsi="Times New Roman"/>
                <w:szCs w:val="24"/>
              </w:rPr>
              <w:t>Операция</w:t>
            </w:r>
          </w:p>
        </w:tc>
        <w:tc>
          <w:tcPr>
            <w:tcW w:w="1459" w:type="pct"/>
            <w:vMerge w:val="restart"/>
            <w:shd w:val="clear" w:color="auto" w:fill="EAF1DD" w:themeFill="accent3" w:themeFillTint="33"/>
            <w:vAlign w:val="center"/>
            <w:hideMark/>
          </w:tcPr>
          <w:p w14:paraId="71859594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Степень опасности и класс опасности опасных отходов</w:t>
            </w:r>
          </w:p>
        </w:tc>
        <w:tc>
          <w:tcPr>
            <w:tcW w:w="724" w:type="pct"/>
            <w:vMerge w:val="restart"/>
            <w:shd w:val="clear" w:color="auto" w:fill="EAF1DD" w:themeFill="accent3" w:themeFillTint="33"/>
            <w:vAlign w:val="center"/>
            <w:hideMark/>
          </w:tcPr>
          <w:p w14:paraId="2CC8393D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bookmarkStart w:id="6" w:name="Par1097"/>
            <w:bookmarkEnd w:id="6"/>
            <w:r w:rsidRPr="00FD1AE2">
              <w:rPr>
                <w:rFonts w:ascii="Times New Roman" w:hAnsi="Times New Roman"/>
                <w:szCs w:val="24"/>
              </w:rPr>
              <w:t>Фактическое количество отходов, т/год</w:t>
            </w:r>
          </w:p>
        </w:tc>
        <w:tc>
          <w:tcPr>
            <w:tcW w:w="1633" w:type="pct"/>
            <w:gridSpan w:val="2"/>
            <w:shd w:val="clear" w:color="auto" w:fill="EAF1DD" w:themeFill="accent3" w:themeFillTint="33"/>
            <w:vAlign w:val="center"/>
            <w:hideMark/>
          </w:tcPr>
          <w:p w14:paraId="1848B759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Прогнозные показатели образования отходов, тонн</w:t>
            </w:r>
          </w:p>
        </w:tc>
      </w:tr>
      <w:tr w:rsidR="002C7149" w:rsidRPr="00FD1AE2" w14:paraId="7DFFE030" w14:textId="77777777" w:rsidTr="00083879">
        <w:trPr>
          <w:trHeight w:val="312"/>
          <w:tblHeader/>
        </w:trPr>
        <w:tc>
          <w:tcPr>
            <w:tcW w:w="228" w:type="pct"/>
            <w:vMerge/>
            <w:shd w:val="clear" w:color="auto" w:fill="EAF1DD" w:themeFill="accent3" w:themeFillTint="33"/>
            <w:vAlign w:val="center"/>
            <w:hideMark/>
          </w:tcPr>
          <w:p w14:paraId="1C041589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56" w:type="pct"/>
            <w:vMerge/>
            <w:shd w:val="clear" w:color="auto" w:fill="EAF1DD" w:themeFill="accent3" w:themeFillTint="33"/>
            <w:vAlign w:val="center"/>
            <w:hideMark/>
          </w:tcPr>
          <w:p w14:paraId="63BAE65C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59" w:type="pct"/>
            <w:vMerge/>
            <w:shd w:val="clear" w:color="auto" w:fill="EAF1DD" w:themeFill="accent3" w:themeFillTint="33"/>
            <w:vAlign w:val="center"/>
            <w:hideMark/>
          </w:tcPr>
          <w:p w14:paraId="14243D1A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4" w:type="pct"/>
            <w:vMerge/>
            <w:shd w:val="clear" w:color="auto" w:fill="EAF1DD" w:themeFill="accent3" w:themeFillTint="33"/>
            <w:vAlign w:val="center"/>
            <w:hideMark/>
          </w:tcPr>
          <w:p w14:paraId="4D48D494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8" w:type="pct"/>
            <w:shd w:val="clear" w:color="auto" w:fill="EAF1DD" w:themeFill="accent3" w:themeFillTint="33"/>
            <w:vAlign w:val="center"/>
            <w:hideMark/>
          </w:tcPr>
          <w:p w14:paraId="7E100C33" w14:textId="0405C9C3" w:rsidR="006C3B06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bookmarkStart w:id="7" w:name="Par1099"/>
            <w:bookmarkEnd w:id="7"/>
            <w:r w:rsidRPr="00FD1AE2">
              <w:rPr>
                <w:rFonts w:ascii="Times New Roman" w:hAnsi="Times New Roman"/>
                <w:szCs w:val="24"/>
              </w:rPr>
              <w:t>на 202</w:t>
            </w:r>
            <w:r w:rsidR="00357819" w:rsidRPr="00FD1AE2">
              <w:rPr>
                <w:rFonts w:ascii="Times New Roman" w:hAnsi="Times New Roman"/>
                <w:szCs w:val="24"/>
              </w:rPr>
              <w:t>6</w:t>
            </w:r>
            <w:r w:rsidRPr="00FD1AE2">
              <w:rPr>
                <w:rFonts w:ascii="Times New Roman" w:hAnsi="Times New Roman"/>
                <w:szCs w:val="24"/>
              </w:rPr>
              <w:t>г.</w:t>
            </w:r>
          </w:p>
          <w:p w14:paraId="48B109F2" w14:textId="7A62511A" w:rsidR="00682AA1" w:rsidRPr="00FD1AE2" w:rsidRDefault="006C3B06" w:rsidP="00D41C56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(202</w:t>
            </w:r>
            <w:r w:rsidR="00357819" w:rsidRPr="00FD1AE2">
              <w:rPr>
                <w:rFonts w:ascii="Times New Roman" w:hAnsi="Times New Roman"/>
                <w:szCs w:val="24"/>
              </w:rPr>
              <w:t>6</w:t>
            </w:r>
            <w:r w:rsidRPr="00FD1AE2">
              <w:rPr>
                <w:rFonts w:ascii="Times New Roman" w:hAnsi="Times New Roman"/>
                <w:szCs w:val="24"/>
              </w:rPr>
              <w:t>-203</w:t>
            </w:r>
            <w:r w:rsidR="00D41C56" w:rsidRPr="00FD1AE2">
              <w:rPr>
                <w:rFonts w:ascii="Times New Roman" w:hAnsi="Times New Roman"/>
                <w:szCs w:val="24"/>
              </w:rPr>
              <w:t>1</w:t>
            </w:r>
            <w:r w:rsidRPr="00FD1AE2">
              <w:rPr>
                <w:rFonts w:ascii="Times New Roman" w:hAnsi="Times New Roman"/>
                <w:szCs w:val="24"/>
              </w:rPr>
              <w:t xml:space="preserve"> гг.)</w:t>
            </w:r>
          </w:p>
        </w:tc>
        <w:tc>
          <w:tcPr>
            <w:tcW w:w="855" w:type="pct"/>
            <w:shd w:val="clear" w:color="auto" w:fill="EAF1DD" w:themeFill="accent3" w:themeFillTint="33"/>
            <w:vAlign w:val="center"/>
            <w:hideMark/>
          </w:tcPr>
          <w:p w14:paraId="4AD767B3" w14:textId="77777777" w:rsidR="00682AA1" w:rsidRPr="00FD1AE2" w:rsidRDefault="0053381A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bookmarkStart w:id="8" w:name="Par1100"/>
            <w:bookmarkEnd w:id="8"/>
            <w:r w:rsidRPr="00FD1AE2">
              <w:rPr>
                <w:rFonts w:ascii="Times New Roman" w:hAnsi="Times New Roman"/>
                <w:szCs w:val="24"/>
              </w:rPr>
              <w:t>на 20__</w:t>
            </w:r>
            <w:r w:rsidR="00682AA1" w:rsidRPr="00FD1AE2">
              <w:rPr>
                <w:rFonts w:ascii="Times New Roman" w:hAnsi="Times New Roman"/>
                <w:szCs w:val="24"/>
              </w:rPr>
              <w:t xml:space="preserve"> г.</w:t>
            </w:r>
          </w:p>
          <w:p w14:paraId="44B20F40" w14:textId="77777777" w:rsidR="0053381A" w:rsidRPr="00FD1AE2" w:rsidRDefault="0053381A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(20__-20__ гг.)</w:t>
            </w:r>
          </w:p>
        </w:tc>
      </w:tr>
      <w:tr w:rsidR="002C7149" w:rsidRPr="00FD1AE2" w14:paraId="22A1DC4B" w14:textId="77777777" w:rsidTr="00083879">
        <w:trPr>
          <w:trHeight w:val="312"/>
          <w:tblHeader/>
        </w:trPr>
        <w:tc>
          <w:tcPr>
            <w:tcW w:w="228" w:type="pct"/>
            <w:shd w:val="clear" w:color="auto" w:fill="EAF1DD" w:themeFill="accent3" w:themeFillTint="33"/>
            <w:vAlign w:val="center"/>
            <w:hideMark/>
          </w:tcPr>
          <w:p w14:paraId="5C489EC0" w14:textId="313B3DEA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6" w:type="pct"/>
            <w:shd w:val="clear" w:color="auto" w:fill="EAF1DD" w:themeFill="accent3" w:themeFillTint="33"/>
            <w:vAlign w:val="center"/>
            <w:hideMark/>
          </w:tcPr>
          <w:p w14:paraId="68FF1B9E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59" w:type="pct"/>
            <w:shd w:val="clear" w:color="auto" w:fill="EAF1DD" w:themeFill="accent3" w:themeFillTint="33"/>
            <w:vAlign w:val="center"/>
            <w:hideMark/>
          </w:tcPr>
          <w:p w14:paraId="1DD35D82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24" w:type="pct"/>
            <w:shd w:val="clear" w:color="auto" w:fill="EAF1DD" w:themeFill="accent3" w:themeFillTint="33"/>
            <w:vAlign w:val="center"/>
            <w:hideMark/>
          </w:tcPr>
          <w:p w14:paraId="50B70749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78" w:type="pct"/>
            <w:shd w:val="clear" w:color="auto" w:fill="EAF1DD" w:themeFill="accent3" w:themeFillTint="33"/>
            <w:vAlign w:val="center"/>
            <w:hideMark/>
          </w:tcPr>
          <w:p w14:paraId="189F6B2A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5" w:type="pct"/>
            <w:shd w:val="clear" w:color="auto" w:fill="EAF1DD" w:themeFill="accent3" w:themeFillTint="33"/>
            <w:vAlign w:val="center"/>
            <w:hideMark/>
          </w:tcPr>
          <w:p w14:paraId="36DEF676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FD1AE2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2C7149" w:rsidRPr="00FD1AE2" w14:paraId="3D6710F1" w14:textId="77777777" w:rsidTr="00B537E8">
        <w:trPr>
          <w:trHeight w:val="312"/>
        </w:trPr>
        <w:tc>
          <w:tcPr>
            <w:tcW w:w="228" w:type="pct"/>
            <w:hideMark/>
          </w:tcPr>
          <w:p w14:paraId="368CF167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Par1107"/>
            <w:bookmarkEnd w:id="9"/>
            <w:r w:rsidRPr="00FD1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pct"/>
            <w:vMerge w:val="restart"/>
            <w:vAlign w:val="center"/>
            <w:hideMark/>
          </w:tcPr>
          <w:p w14:paraId="5815D32F" w14:textId="77777777" w:rsidR="00682AA1" w:rsidRPr="00FD1AE2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Образование и поступление отходов от других субъектов хозяйствования</w:t>
            </w:r>
          </w:p>
        </w:tc>
        <w:tc>
          <w:tcPr>
            <w:tcW w:w="1459" w:type="pct"/>
            <w:vAlign w:val="center"/>
            <w:hideMark/>
          </w:tcPr>
          <w:p w14:paraId="585398F3" w14:textId="77777777" w:rsidR="00682AA1" w:rsidRPr="00FD1AE2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Align w:val="center"/>
            <w:hideMark/>
          </w:tcPr>
          <w:p w14:paraId="1A1F8B2E" w14:textId="77777777" w:rsidR="00682AA1" w:rsidRPr="00FD1AE2" w:rsidRDefault="008B3D7E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0,507</w:t>
            </w:r>
          </w:p>
        </w:tc>
        <w:tc>
          <w:tcPr>
            <w:tcW w:w="778" w:type="pct"/>
            <w:vAlign w:val="center"/>
            <w:hideMark/>
          </w:tcPr>
          <w:p w14:paraId="472B2293" w14:textId="77777777" w:rsidR="00682AA1" w:rsidRPr="00FD1AE2" w:rsidRDefault="00027142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0,01365</w:t>
            </w:r>
          </w:p>
        </w:tc>
        <w:tc>
          <w:tcPr>
            <w:tcW w:w="855" w:type="pct"/>
            <w:vAlign w:val="center"/>
          </w:tcPr>
          <w:p w14:paraId="5CDA4A73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149" w:rsidRPr="00FD1AE2" w14:paraId="617EA661" w14:textId="77777777" w:rsidTr="00B537E8">
        <w:trPr>
          <w:trHeight w:val="312"/>
        </w:trPr>
        <w:tc>
          <w:tcPr>
            <w:tcW w:w="228" w:type="pct"/>
            <w:hideMark/>
          </w:tcPr>
          <w:p w14:paraId="3601CE5C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" w:type="pct"/>
            <w:vMerge/>
            <w:vAlign w:val="center"/>
            <w:hideMark/>
          </w:tcPr>
          <w:p w14:paraId="7E566CF8" w14:textId="77777777" w:rsidR="00682AA1" w:rsidRPr="00FD1AE2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549F6638" w14:textId="77777777" w:rsidR="00682AA1" w:rsidRPr="00FD1AE2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1 &lt;3&gt;</w:t>
            </w:r>
          </w:p>
        </w:tc>
        <w:tc>
          <w:tcPr>
            <w:tcW w:w="724" w:type="pct"/>
            <w:vAlign w:val="center"/>
            <w:hideMark/>
          </w:tcPr>
          <w:p w14:paraId="0221636A" w14:textId="77777777" w:rsidR="00682AA1" w:rsidRPr="00FD1AE2" w:rsidRDefault="000A43D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0</w:t>
            </w:r>
            <w:r w:rsidR="00682AA1" w:rsidRPr="00FD1AE2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778" w:type="pct"/>
            <w:vAlign w:val="center"/>
            <w:hideMark/>
          </w:tcPr>
          <w:p w14:paraId="55EF90A7" w14:textId="77777777" w:rsidR="00682AA1" w:rsidRPr="00FD1AE2" w:rsidRDefault="000A43D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2050</w:t>
            </w:r>
            <w:r w:rsidR="00682AA1" w:rsidRPr="00FD1AE2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855" w:type="pct"/>
            <w:vAlign w:val="center"/>
          </w:tcPr>
          <w:p w14:paraId="628D4AE2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149" w:rsidRPr="00FD1AE2" w14:paraId="16C4B84E" w14:textId="77777777" w:rsidTr="00B537E8">
        <w:trPr>
          <w:trHeight w:val="312"/>
        </w:trPr>
        <w:tc>
          <w:tcPr>
            <w:tcW w:w="228" w:type="pct"/>
            <w:hideMark/>
          </w:tcPr>
          <w:p w14:paraId="52C1AEC1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" w:type="pct"/>
            <w:vMerge/>
            <w:vAlign w:val="center"/>
            <w:hideMark/>
          </w:tcPr>
          <w:p w14:paraId="6B5A01F2" w14:textId="77777777" w:rsidR="00682AA1" w:rsidRPr="00FD1AE2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770986F7" w14:textId="77777777" w:rsidR="00682AA1" w:rsidRPr="00FD1AE2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1 &lt;4&gt;</w:t>
            </w:r>
          </w:p>
        </w:tc>
        <w:tc>
          <w:tcPr>
            <w:tcW w:w="724" w:type="pct"/>
            <w:vAlign w:val="center"/>
            <w:hideMark/>
          </w:tcPr>
          <w:p w14:paraId="438B9AB5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5DBAD7A9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63F05A4A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149" w:rsidRPr="00FD1AE2" w14:paraId="556B276F" w14:textId="77777777" w:rsidTr="00B537E8">
        <w:trPr>
          <w:trHeight w:val="312"/>
        </w:trPr>
        <w:tc>
          <w:tcPr>
            <w:tcW w:w="228" w:type="pct"/>
            <w:hideMark/>
          </w:tcPr>
          <w:p w14:paraId="13DF3FA3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6" w:type="pct"/>
            <w:vMerge/>
            <w:vAlign w:val="center"/>
            <w:hideMark/>
          </w:tcPr>
          <w:p w14:paraId="769905A3" w14:textId="77777777" w:rsidR="00682AA1" w:rsidRPr="00FD1AE2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677A2B9C" w14:textId="77777777" w:rsidR="00682AA1" w:rsidRPr="00FD1AE2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vAlign w:val="center"/>
            <w:hideMark/>
          </w:tcPr>
          <w:p w14:paraId="54E7E101" w14:textId="77777777" w:rsidR="00682AA1" w:rsidRPr="00FD1AE2" w:rsidRDefault="000A43D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0,296</w:t>
            </w:r>
          </w:p>
        </w:tc>
        <w:tc>
          <w:tcPr>
            <w:tcW w:w="778" w:type="pct"/>
            <w:vAlign w:val="center"/>
            <w:hideMark/>
          </w:tcPr>
          <w:p w14:paraId="5EAFBB54" w14:textId="77777777" w:rsidR="00682AA1" w:rsidRPr="00FD1AE2" w:rsidRDefault="0093189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16B268CC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149" w:rsidRPr="00FD1AE2" w14:paraId="5E0C7F20" w14:textId="77777777" w:rsidTr="00B537E8">
        <w:trPr>
          <w:trHeight w:val="312"/>
        </w:trPr>
        <w:tc>
          <w:tcPr>
            <w:tcW w:w="228" w:type="pct"/>
            <w:hideMark/>
          </w:tcPr>
          <w:p w14:paraId="0AD4B88D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6" w:type="pct"/>
            <w:vMerge/>
            <w:vAlign w:val="center"/>
            <w:hideMark/>
          </w:tcPr>
          <w:p w14:paraId="1DB8A9EE" w14:textId="77777777" w:rsidR="00682AA1" w:rsidRPr="00FD1AE2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505BC57C" w14:textId="77777777" w:rsidR="00682AA1" w:rsidRPr="00FD1AE2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  <w:hideMark/>
          </w:tcPr>
          <w:p w14:paraId="6BB3FE76" w14:textId="77777777" w:rsidR="00682AA1" w:rsidRPr="00FD1AE2" w:rsidRDefault="00047989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55,583</w:t>
            </w:r>
          </w:p>
        </w:tc>
        <w:tc>
          <w:tcPr>
            <w:tcW w:w="778" w:type="pct"/>
            <w:vAlign w:val="center"/>
            <w:hideMark/>
          </w:tcPr>
          <w:p w14:paraId="7335DB97" w14:textId="77777777" w:rsidR="00682AA1" w:rsidRPr="00FD1AE2" w:rsidRDefault="009E3D87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956,715</w:t>
            </w:r>
          </w:p>
        </w:tc>
        <w:tc>
          <w:tcPr>
            <w:tcW w:w="855" w:type="pct"/>
            <w:vAlign w:val="center"/>
          </w:tcPr>
          <w:p w14:paraId="74363141" w14:textId="77777777" w:rsidR="00682AA1" w:rsidRPr="00FD1AE2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FD1AE2" w14:paraId="0ED56FB4" w14:textId="77777777" w:rsidTr="00B537E8">
        <w:trPr>
          <w:trHeight w:val="312"/>
        </w:trPr>
        <w:tc>
          <w:tcPr>
            <w:tcW w:w="228" w:type="pct"/>
          </w:tcPr>
          <w:p w14:paraId="2075D9DA" w14:textId="77777777" w:rsidR="007F2ECB" w:rsidRPr="00FD1AE2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  <w:vMerge/>
            <w:vAlign w:val="center"/>
          </w:tcPr>
          <w:p w14:paraId="643330E6" w14:textId="77777777" w:rsidR="007F2ECB" w:rsidRPr="00FD1AE2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</w:tcPr>
          <w:p w14:paraId="1AE7C3F2" w14:textId="77777777" w:rsidR="007F2ECB" w:rsidRPr="00FD1AE2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vAlign w:val="center"/>
          </w:tcPr>
          <w:p w14:paraId="4854CCF7" w14:textId="77777777" w:rsidR="002E033C" w:rsidRPr="00FD1AE2" w:rsidRDefault="00F31BE2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34485,969</w:t>
            </w:r>
          </w:p>
        </w:tc>
        <w:tc>
          <w:tcPr>
            <w:tcW w:w="778" w:type="pct"/>
            <w:vAlign w:val="center"/>
          </w:tcPr>
          <w:p w14:paraId="78480674" w14:textId="6DD92D54" w:rsidR="007F2ECB" w:rsidRPr="00FD1AE2" w:rsidRDefault="004678E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8490,423</w:t>
            </w:r>
          </w:p>
        </w:tc>
        <w:tc>
          <w:tcPr>
            <w:tcW w:w="855" w:type="pct"/>
            <w:vAlign w:val="center"/>
          </w:tcPr>
          <w:p w14:paraId="7E2C9177" w14:textId="77777777" w:rsidR="007F2ECB" w:rsidRPr="00FD1AE2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FD1AE2" w14:paraId="20FA02E4" w14:textId="77777777" w:rsidTr="00B537E8">
        <w:trPr>
          <w:trHeight w:val="312"/>
        </w:trPr>
        <w:tc>
          <w:tcPr>
            <w:tcW w:w="228" w:type="pct"/>
            <w:hideMark/>
          </w:tcPr>
          <w:p w14:paraId="2D2B0E67" w14:textId="77777777" w:rsidR="007F2ECB" w:rsidRPr="00FD1AE2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6" w:type="pct"/>
            <w:vMerge/>
            <w:vAlign w:val="center"/>
            <w:hideMark/>
          </w:tcPr>
          <w:p w14:paraId="67D4603B" w14:textId="77777777" w:rsidR="007F2ECB" w:rsidRPr="00FD1AE2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597C96F7" w14:textId="77777777" w:rsidR="007F2ECB" w:rsidRPr="00FD1AE2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724" w:type="pct"/>
            <w:vAlign w:val="center"/>
            <w:hideMark/>
          </w:tcPr>
          <w:p w14:paraId="1BB87246" w14:textId="77777777" w:rsidR="007F2ECB" w:rsidRPr="00FD1AE2" w:rsidRDefault="00B50A6E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21082,881</w:t>
            </w:r>
          </w:p>
        </w:tc>
        <w:tc>
          <w:tcPr>
            <w:tcW w:w="778" w:type="pct"/>
            <w:vAlign w:val="center"/>
            <w:hideMark/>
          </w:tcPr>
          <w:p w14:paraId="0E04BA87" w14:textId="5C5F3E1C" w:rsidR="007F2ECB" w:rsidRPr="00FD1AE2" w:rsidRDefault="004678E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79936,462</w:t>
            </w:r>
          </w:p>
        </w:tc>
        <w:tc>
          <w:tcPr>
            <w:tcW w:w="855" w:type="pct"/>
            <w:vAlign w:val="center"/>
          </w:tcPr>
          <w:p w14:paraId="66749160" w14:textId="77777777" w:rsidR="007F2ECB" w:rsidRPr="00FD1AE2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5CA2C894" w14:textId="77777777" w:rsidTr="00B537E8">
        <w:trPr>
          <w:trHeight w:val="312"/>
        </w:trPr>
        <w:tc>
          <w:tcPr>
            <w:tcW w:w="228" w:type="pct"/>
            <w:hideMark/>
          </w:tcPr>
          <w:p w14:paraId="324DB7B3" w14:textId="77777777" w:rsidR="007F2ECB" w:rsidRPr="00FD1AE2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Par1143"/>
            <w:bookmarkEnd w:id="10"/>
            <w:r w:rsidRPr="00FD1A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6" w:type="pct"/>
            <w:vMerge/>
            <w:vAlign w:val="center"/>
            <w:hideMark/>
          </w:tcPr>
          <w:p w14:paraId="6A8D23D1" w14:textId="77777777" w:rsidR="007F2ECB" w:rsidRPr="00FD1AE2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43A4084E" w14:textId="77777777" w:rsidR="007F2ECB" w:rsidRPr="00FD1AE2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С неустановленным классом опасности</w:t>
            </w:r>
          </w:p>
        </w:tc>
        <w:tc>
          <w:tcPr>
            <w:tcW w:w="724" w:type="pct"/>
            <w:vAlign w:val="center"/>
            <w:hideMark/>
          </w:tcPr>
          <w:p w14:paraId="06DF6A16" w14:textId="77777777" w:rsidR="007F2ECB" w:rsidRPr="00FD1AE2" w:rsidRDefault="00CE0B39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0,0</w:t>
            </w:r>
            <w:r w:rsidR="007F2ECB" w:rsidRPr="00FD1AE2">
              <w:rPr>
                <w:rFonts w:ascii="Times New Roman" w:hAnsi="Times New Roman"/>
                <w:sz w:val="24"/>
                <w:szCs w:val="24"/>
              </w:rPr>
              <w:t>1</w:t>
            </w:r>
            <w:r w:rsidRPr="00FD1A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43F587FD" w14:textId="77777777" w:rsidR="007F2ECB" w:rsidRPr="00E932CF" w:rsidRDefault="000B008C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A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3D6EBF04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33BB2981" w14:textId="77777777" w:rsidTr="00B537E8">
        <w:trPr>
          <w:trHeight w:val="312"/>
        </w:trPr>
        <w:tc>
          <w:tcPr>
            <w:tcW w:w="228" w:type="pct"/>
            <w:hideMark/>
          </w:tcPr>
          <w:p w14:paraId="6BF5C495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Par1148"/>
            <w:bookmarkEnd w:id="11"/>
            <w:r w:rsidRPr="00E932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5" w:type="pct"/>
            <w:gridSpan w:val="2"/>
            <w:vAlign w:val="center"/>
            <w:hideMark/>
          </w:tcPr>
          <w:p w14:paraId="4E837AC5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образование и поступление</w:t>
            </w:r>
          </w:p>
        </w:tc>
        <w:tc>
          <w:tcPr>
            <w:tcW w:w="724" w:type="pct"/>
            <w:vAlign w:val="center"/>
            <w:hideMark/>
          </w:tcPr>
          <w:p w14:paraId="2509ADF6" w14:textId="77777777" w:rsidR="00CE0B39" w:rsidRPr="00E932CF" w:rsidRDefault="00BD4B8C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55625,246</w:t>
            </w:r>
          </w:p>
        </w:tc>
        <w:tc>
          <w:tcPr>
            <w:tcW w:w="778" w:type="pct"/>
            <w:vAlign w:val="center"/>
            <w:hideMark/>
          </w:tcPr>
          <w:p w14:paraId="7F637A66" w14:textId="56237520" w:rsidR="00027142" w:rsidRPr="00E932CF" w:rsidRDefault="009E45E0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89883,61365</w:t>
            </w:r>
          </w:p>
          <w:p w14:paraId="265B9890" w14:textId="77777777" w:rsidR="007F2ECB" w:rsidRPr="00E932CF" w:rsidRDefault="000A43D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2050</w:t>
            </w:r>
            <w:r w:rsidR="007F2ECB" w:rsidRPr="00E932CF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855" w:type="pct"/>
            <w:vAlign w:val="center"/>
          </w:tcPr>
          <w:p w14:paraId="22F88962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29D27896" w14:textId="77777777" w:rsidTr="00B537E8">
        <w:trPr>
          <w:trHeight w:val="312"/>
        </w:trPr>
        <w:tc>
          <w:tcPr>
            <w:tcW w:w="228" w:type="pct"/>
            <w:hideMark/>
          </w:tcPr>
          <w:p w14:paraId="2E33F67B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Par1153"/>
            <w:bookmarkEnd w:id="12"/>
            <w:r w:rsidRPr="00E932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6" w:type="pct"/>
            <w:vMerge w:val="restart"/>
            <w:vAlign w:val="center"/>
            <w:hideMark/>
          </w:tcPr>
          <w:p w14:paraId="1A83A481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Передача отходов другим субъектам хозяйствования с целью использования и (или) обезвреживания</w:t>
            </w:r>
          </w:p>
        </w:tc>
        <w:tc>
          <w:tcPr>
            <w:tcW w:w="1459" w:type="pct"/>
            <w:vAlign w:val="center"/>
            <w:hideMark/>
          </w:tcPr>
          <w:p w14:paraId="474A97D8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Align w:val="center"/>
            <w:hideMark/>
          </w:tcPr>
          <w:p w14:paraId="13B00F0A" w14:textId="77777777" w:rsidR="007F2ECB" w:rsidRPr="00E932CF" w:rsidRDefault="00F71814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0,507</w:t>
            </w:r>
          </w:p>
        </w:tc>
        <w:tc>
          <w:tcPr>
            <w:tcW w:w="778" w:type="pct"/>
            <w:vAlign w:val="center"/>
            <w:hideMark/>
          </w:tcPr>
          <w:p w14:paraId="643DB6BE" w14:textId="77777777" w:rsidR="007F2ECB" w:rsidRPr="00E932CF" w:rsidRDefault="00B3519E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0,01365</w:t>
            </w:r>
          </w:p>
        </w:tc>
        <w:tc>
          <w:tcPr>
            <w:tcW w:w="855" w:type="pct"/>
            <w:vAlign w:val="center"/>
          </w:tcPr>
          <w:p w14:paraId="2E987522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47A861E3" w14:textId="77777777" w:rsidTr="00B537E8">
        <w:trPr>
          <w:trHeight w:val="312"/>
        </w:trPr>
        <w:tc>
          <w:tcPr>
            <w:tcW w:w="228" w:type="pct"/>
            <w:hideMark/>
          </w:tcPr>
          <w:p w14:paraId="0A68E72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6" w:type="pct"/>
            <w:vMerge/>
            <w:vAlign w:val="center"/>
            <w:hideMark/>
          </w:tcPr>
          <w:p w14:paraId="7578F379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3C215228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&lt;3&gt;</w:t>
            </w:r>
          </w:p>
        </w:tc>
        <w:tc>
          <w:tcPr>
            <w:tcW w:w="724" w:type="pct"/>
            <w:vAlign w:val="center"/>
            <w:hideMark/>
          </w:tcPr>
          <w:p w14:paraId="6559A344" w14:textId="77777777" w:rsidR="007F2ECB" w:rsidRPr="00E932CF" w:rsidRDefault="0077760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 шт.</w:t>
            </w:r>
          </w:p>
        </w:tc>
        <w:tc>
          <w:tcPr>
            <w:tcW w:w="778" w:type="pct"/>
            <w:vAlign w:val="center"/>
            <w:hideMark/>
          </w:tcPr>
          <w:p w14:paraId="3AD966A2" w14:textId="77777777" w:rsidR="007F2ECB" w:rsidRPr="00E932CF" w:rsidRDefault="001F759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2050</w:t>
            </w:r>
            <w:r w:rsidR="007F2ECB" w:rsidRPr="00E932CF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855" w:type="pct"/>
            <w:vAlign w:val="center"/>
          </w:tcPr>
          <w:p w14:paraId="41432327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2B573CE0" w14:textId="77777777" w:rsidTr="00B537E8">
        <w:trPr>
          <w:trHeight w:val="312"/>
        </w:trPr>
        <w:tc>
          <w:tcPr>
            <w:tcW w:w="228" w:type="pct"/>
            <w:hideMark/>
          </w:tcPr>
          <w:p w14:paraId="21C02FB0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6" w:type="pct"/>
            <w:vMerge/>
            <w:vAlign w:val="center"/>
            <w:hideMark/>
          </w:tcPr>
          <w:p w14:paraId="64F22DD4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39D51561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&lt;4&gt;</w:t>
            </w:r>
          </w:p>
        </w:tc>
        <w:tc>
          <w:tcPr>
            <w:tcW w:w="724" w:type="pct"/>
            <w:vAlign w:val="center"/>
            <w:hideMark/>
          </w:tcPr>
          <w:p w14:paraId="3EA1EB47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64CBCFBE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79ED9AC4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5A869E29" w14:textId="77777777" w:rsidTr="00B537E8">
        <w:trPr>
          <w:trHeight w:val="312"/>
        </w:trPr>
        <w:tc>
          <w:tcPr>
            <w:tcW w:w="228" w:type="pct"/>
            <w:hideMark/>
          </w:tcPr>
          <w:p w14:paraId="4CC737F6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6" w:type="pct"/>
            <w:vMerge/>
            <w:vAlign w:val="center"/>
            <w:hideMark/>
          </w:tcPr>
          <w:p w14:paraId="11BAC95D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45CBA4F7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vAlign w:val="center"/>
            <w:hideMark/>
          </w:tcPr>
          <w:p w14:paraId="308469B4" w14:textId="77777777" w:rsidR="007F2ECB" w:rsidRPr="00E932CF" w:rsidRDefault="001F759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0,444</w:t>
            </w:r>
          </w:p>
        </w:tc>
        <w:tc>
          <w:tcPr>
            <w:tcW w:w="778" w:type="pct"/>
            <w:vAlign w:val="center"/>
            <w:hideMark/>
          </w:tcPr>
          <w:p w14:paraId="62D7ED4A" w14:textId="77777777" w:rsidR="007F2ECB" w:rsidRPr="00E932CF" w:rsidRDefault="00EC3257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10B713FD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3A04CB72" w14:textId="77777777" w:rsidTr="00B537E8">
        <w:trPr>
          <w:trHeight w:val="312"/>
        </w:trPr>
        <w:tc>
          <w:tcPr>
            <w:tcW w:w="228" w:type="pct"/>
            <w:hideMark/>
          </w:tcPr>
          <w:p w14:paraId="796E6F25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56" w:type="pct"/>
            <w:vMerge/>
            <w:vAlign w:val="center"/>
            <w:hideMark/>
          </w:tcPr>
          <w:p w14:paraId="1CAADFFF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625FEF5C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  <w:hideMark/>
          </w:tcPr>
          <w:p w14:paraId="156E7F55" w14:textId="77777777" w:rsidR="007F2ECB" w:rsidRPr="00E932CF" w:rsidRDefault="00F71814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5,052</w:t>
            </w:r>
          </w:p>
        </w:tc>
        <w:tc>
          <w:tcPr>
            <w:tcW w:w="778" w:type="pct"/>
            <w:vAlign w:val="center"/>
            <w:hideMark/>
          </w:tcPr>
          <w:p w14:paraId="4B178A5D" w14:textId="77777777" w:rsidR="007F2ECB" w:rsidRPr="00E932CF" w:rsidRDefault="00EC3257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442,015</w:t>
            </w:r>
          </w:p>
        </w:tc>
        <w:tc>
          <w:tcPr>
            <w:tcW w:w="855" w:type="pct"/>
            <w:vAlign w:val="center"/>
          </w:tcPr>
          <w:p w14:paraId="6123EB3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25407710" w14:textId="77777777" w:rsidTr="00B537E8">
        <w:trPr>
          <w:trHeight w:val="312"/>
        </w:trPr>
        <w:tc>
          <w:tcPr>
            <w:tcW w:w="228" w:type="pct"/>
            <w:hideMark/>
          </w:tcPr>
          <w:p w14:paraId="64FD9C0B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56" w:type="pct"/>
            <w:vMerge/>
            <w:vAlign w:val="center"/>
            <w:hideMark/>
          </w:tcPr>
          <w:p w14:paraId="705844B5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0550D77B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vAlign w:val="center"/>
            <w:hideMark/>
          </w:tcPr>
          <w:p w14:paraId="0967499A" w14:textId="77777777" w:rsidR="007F2ECB" w:rsidRPr="00E932CF" w:rsidRDefault="00926226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319,938</w:t>
            </w:r>
          </w:p>
        </w:tc>
        <w:tc>
          <w:tcPr>
            <w:tcW w:w="778" w:type="pct"/>
            <w:vAlign w:val="center"/>
            <w:hideMark/>
          </w:tcPr>
          <w:p w14:paraId="5A7F4A19" w14:textId="770A8CA9" w:rsidR="007F2ECB" w:rsidRPr="00E932CF" w:rsidRDefault="009E45E0" w:rsidP="007B1BCB">
            <w:pPr>
              <w:ind w:right="57"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747</w:t>
            </w:r>
            <w:r w:rsidR="007B1BCB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8</w:t>
            </w:r>
            <w:r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,613</w:t>
            </w:r>
          </w:p>
        </w:tc>
        <w:tc>
          <w:tcPr>
            <w:tcW w:w="855" w:type="pct"/>
            <w:vAlign w:val="center"/>
          </w:tcPr>
          <w:p w14:paraId="604A80E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41AD02AC" w14:textId="77777777" w:rsidTr="00B537E8">
        <w:trPr>
          <w:trHeight w:val="312"/>
        </w:trPr>
        <w:tc>
          <w:tcPr>
            <w:tcW w:w="228" w:type="pct"/>
            <w:hideMark/>
          </w:tcPr>
          <w:p w14:paraId="3524636D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Par1184"/>
            <w:bookmarkEnd w:id="13"/>
            <w:r w:rsidRPr="00E932C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56" w:type="pct"/>
            <w:vMerge/>
            <w:vAlign w:val="center"/>
            <w:hideMark/>
          </w:tcPr>
          <w:p w14:paraId="5007126E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3A5AEAE4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724" w:type="pct"/>
            <w:vAlign w:val="center"/>
            <w:hideMark/>
          </w:tcPr>
          <w:p w14:paraId="4CF1FA01" w14:textId="77777777" w:rsidR="007F2ECB" w:rsidRPr="00E932CF" w:rsidRDefault="00D0230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62,000</w:t>
            </w:r>
          </w:p>
        </w:tc>
        <w:tc>
          <w:tcPr>
            <w:tcW w:w="778" w:type="pct"/>
            <w:vAlign w:val="center"/>
            <w:hideMark/>
          </w:tcPr>
          <w:p w14:paraId="7A10D5A5" w14:textId="14D30964" w:rsidR="007F2ECB" w:rsidRPr="00E932CF" w:rsidRDefault="009E45E0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79</w:t>
            </w:r>
            <w:r w:rsidR="004678EB" w:rsidRPr="00E932CF">
              <w:rPr>
                <w:rFonts w:ascii="Times New Roman" w:hAnsi="Times New Roman"/>
                <w:sz w:val="24"/>
                <w:szCs w:val="24"/>
              </w:rPr>
              <w:t>4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21,39</w:t>
            </w:r>
          </w:p>
        </w:tc>
        <w:tc>
          <w:tcPr>
            <w:tcW w:w="855" w:type="pct"/>
            <w:vAlign w:val="center"/>
          </w:tcPr>
          <w:p w14:paraId="72E1209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783FA65D" w14:textId="77777777" w:rsidTr="00B537E8">
        <w:trPr>
          <w:trHeight w:val="312"/>
        </w:trPr>
        <w:tc>
          <w:tcPr>
            <w:tcW w:w="228" w:type="pct"/>
            <w:hideMark/>
          </w:tcPr>
          <w:p w14:paraId="254C6005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4" w:name="Par1189"/>
            <w:bookmarkEnd w:id="14"/>
            <w:r w:rsidRPr="00E932C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5" w:type="pct"/>
            <w:gridSpan w:val="2"/>
            <w:vAlign w:val="center"/>
            <w:hideMark/>
          </w:tcPr>
          <w:p w14:paraId="7E0C69FE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передано отходов</w:t>
            </w:r>
          </w:p>
        </w:tc>
        <w:tc>
          <w:tcPr>
            <w:tcW w:w="724" w:type="pct"/>
            <w:vAlign w:val="center"/>
            <w:hideMark/>
          </w:tcPr>
          <w:p w14:paraId="3D4B2EBC" w14:textId="77777777" w:rsidR="007F2ECB" w:rsidRPr="00E932CF" w:rsidRDefault="00D0230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38</w:t>
            </w:r>
            <w:r w:rsidR="00792706" w:rsidRPr="00E932CF">
              <w:rPr>
                <w:rFonts w:ascii="Times New Roman" w:hAnsi="Times New Roman"/>
                <w:sz w:val="24"/>
                <w:szCs w:val="24"/>
              </w:rPr>
              <w:t>7</w:t>
            </w:r>
            <w:r w:rsidR="00B0039B" w:rsidRPr="00E932CF">
              <w:rPr>
                <w:rFonts w:ascii="Times New Roman" w:hAnsi="Times New Roman"/>
                <w:sz w:val="24"/>
                <w:szCs w:val="24"/>
              </w:rPr>
              <w:t>,941</w:t>
            </w:r>
          </w:p>
        </w:tc>
        <w:tc>
          <w:tcPr>
            <w:tcW w:w="778" w:type="pct"/>
            <w:vAlign w:val="center"/>
            <w:hideMark/>
          </w:tcPr>
          <w:p w14:paraId="084CA6B6" w14:textId="29CEADD5" w:rsidR="007F2ECB" w:rsidRPr="00E932CF" w:rsidRDefault="00873EE2" w:rsidP="005008F4">
            <w:pPr>
              <w:ind w:right="57"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87</w:t>
            </w:r>
            <w:r w:rsidR="004678EB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3</w:t>
            </w:r>
            <w:r w:rsidR="009E45E0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84</w:t>
            </w:r>
            <w:r w:rsidR="007B1BCB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2</w:t>
            </w:r>
            <w:r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,031</w:t>
            </w:r>
            <w:r w:rsidR="009E45E0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6</w:t>
            </w:r>
            <w:r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5</w:t>
            </w:r>
          </w:p>
          <w:p w14:paraId="7FA4415F" w14:textId="77777777" w:rsidR="007F2ECB" w:rsidRPr="00E932CF" w:rsidRDefault="001F759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  <w:r w:rsidR="007F2ECB" w:rsidRPr="00E932CF">
              <w:rPr>
                <w:rFonts w:ascii="Times New Roman" w:hAnsi="Times New Roman"/>
                <w:sz w:val="24"/>
                <w:szCs w:val="24"/>
              </w:rPr>
              <w:t>05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  <w:r w:rsidR="007F2ECB" w:rsidRPr="00E932CF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855" w:type="pct"/>
            <w:vAlign w:val="center"/>
          </w:tcPr>
          <w:p w14:paraId="5B6CCEA0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42725540" w14:textId="77777777" w:rsidTr="00B537E8">
        <w:trPr>
          <w:trHeight w:val="312"/>
        </w:trPr>
        <w:tc>
          <w:tcPr>
            <w:tcW w:w="228" w:type="pct"/>
            <w:hideMark/>
          </w:tcPr>
          <w:p w14:paraId="3CDE409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5" w:name="Par1194"/>
            <w:bookmarkEnd w:id="15"/>
            <w:r w:rsidRPr="00E932C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56" w:type="pct"/>
            <w:vMerge w:val="restart"/>
            <w:vAlign w:val="center"/>
            <w:hideMark/>
          </w:tcPr>
          <w:p w14:paraId="3561800E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Обезвреживание отходов</w:t>
            </w:r>
          </w:p>
        </w:tc>
        <w:tc>
          <w:tcPr>
            <w:tcW w:w="1459" w:type="pct"/>
            <w:vAlign w:val="center"/>
            <w:hideMark/>
          </w:tcPr>
          <w:p w14:paraId="787A7BB0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Align w:val="center"/>
            <w:hideMark/>
          </w:tcPr>
          <w:p w14:paraId="0DE810A4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1AD3273E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319529D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446F6D33" w14:textId="77777777" w:rsidTr="00B537E8">
        <w:trPr>
          <w:trHeight w:val="83"/>
        </w:trPr>
        <w:tc>
          <w:tcPr>
            <w:tcW w:w="228" w:type="pct"/>
            <w:hideMark/>
          </w:tcPr>
          <w:p w14:paraId="373D4AA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56" w:type="pct"/>
            <w:vMerge/>
            <w:vAlign w:val="center"/>
            <w:hideMark/>
          </w:tcPr>
          <w:p w14:paraId="45667AD5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078308C3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&lt;3&gt;</w:t>
            </w:r>
          </w:p>
        </w:tc>
        <w:tc>
          <w:tcPr>
            <w:tcW w:w="724" w:type="pct"/>
            <w:vAlign w:val="center"/>
            <w:hideMark/>
          </w:tcPr>
          <w:p w14:paraId="48F3C9F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4B984AF2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2C7FF890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051C7677" w14:textId="77777777" w:rsidTr="00B537E8">
        <w:trPr>
          <w:trHeight w:val="312"/>
        </w:trPr>
        <w:tc>
          <w:tcPr>
            <w:tcW w:w="228" w:type="pct"/>
            <w:hideMark/>
          </w:tcPr>
          <w:p w14:paraId="01BD22E9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56" w:type="pct"/>
            <w:vMerge/>
            <w:vAlign w:val="center"/>
            <w:hideMark/>
          </w:tcPr>
          <w:p w14:paraId="4FF0EEE7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6909FED7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&lt;4&gt;</w:t>
            </w:r>
          </w:p>
        </w:tc>
        <w:tc>
          <w:tcPr>
            <w:tcW w:w="724" w:type="pct"/>
            <w:vAlign w:val="center"/>
            <w:hideMark/>
          </w:tcPr>
          <w:p w14:paraId="3F8276A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0B0F3B91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626CDB0D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20809F9D" w14:textId="77777777" w:rsidTr="00B537E8">
        <w:trPr>
          <w:trHeight w:val="312"/>
        </w:trPr>
        <w:tc>
          <w:tcPr>
            <w:tcW w:w="228" w:type="pct"/>
            <w:hideMark/>
          </w:tcPr>
          <w:p w14:paraId="2FF9668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56" w:type="pct"/>
            <w:vMerge/>
            <w:vAlign w:val="center"/>
            <w:hideMark/>
          </w:tcPr>
          <w:p w14:paraId="0DE03FB0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6EF7FE34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vAlign w:val="center"/>
            <w:hideMark/>
          </w:tcPr>
          <w:p w14:paraId="3AE004BB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3F224CBB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21E670C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38D3F6E5" w14:textId="77777777" w:rsidTr="00B537E8">
        <w:trPr>
          <w:trHeight w:val="312"/>
        </w:trPr>
        <w:tc>
          <w:tcPr>
            <w:tcW w:w="228" w:type="pct"/>
            <w:hideMark/>
          </w:tcPr>
          <w:p w14:paraId="01781B69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56" w:type="pct"/>
            <w:vMerge/>
            <w:vAlign w:val="center"/>
            <w:hideMark/>
          </w:tcPr>
          <w:p w14:paraId="77C048A8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26B05A1B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  <w:hideMark/>
          </w:tcPr>
          <w:p w14:paraId="567D939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2A9453F6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1765D61E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7CD44996" w14:textId="77777777" w:rsidTr="00B537E8">
        <w:trPr>
          <w:trHeight w:val="312"/>
        </w:trPr>
        <w:tc>
          <w:tcPr>
            <w:tcW w:w="228" w:type="pct"/>
            <w:hideMark/>
          </w:tcPr>
          <w:p w14:paraId="36B3794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6" w:name="Par1220"/>
            <w:bookmarkEnd w:id="16"/>
            <w:r w:rsidRPr="00E932C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56" w:type="pct"/>
            <w:vMerge/>
            <w:vAlign w:val="center"/>
            <w:hideMark/>
          </w:tcPr>
          <w:p w14:paraId="1E4124BD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442B2F1E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vAlign w:val="center"/>
            <w:hideMark/>
          </w:tcPr>
          <w:p w14:paraId="47BB5E2D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7A18BABD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21C0CF0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17A45002" w14:textId="77777777" w:rsidTr="00B537E8">
        <w:trPr>
          <w:trHeight w:val="312"/>
        </w:trPr>
        <w:tc>
          <w:tcPr>
            <w:tcW w:w="228" w:type="pct"/>
            <w:hideMark/>
          </w:tcPr>
          <w:p w14:paraId="77180935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" w:name="Par1225"/>
            <w:bookmarkEnd w:id="17"/>
            <w:r w:rsidRPr="00E932C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5" w:type="pct"/>
            <w:gridSpan w:val="2"/>
            <w:vAlign w:val="center"/>
            <w:hideMark/>
          </w:tcPr>
          <w:p w14:paraId="702630E9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на обезвреживание</w:t>
            </w:r>
          </w:p>
        </w:tc>
        <w:tc>
          <w:tcPr>
            <w:tcW w:w="724" w:type="pct"/>
            <w:vAlign w:val="center"/>
            <w:hideMark/>
          </w:tcPr>
          <w:p w14:paraId="042F41D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23FCF3C7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3A20CEA5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16013544" w14:textId="77777777" w:rsidTr="00B537E8">
        <w:trPr>
          <w:trHeight w:val="312"/>
        </w:trPr>
        <w:tc>
          <w:tcPr>
            <w:tcW w:w="228" w:type="pct"/>
            <w:hideMark/>
          </w:tcPr>
          <w:p w14:paraId="159E1BD2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8" w:name="Par1230"/>
            <w:bookmarkEnd w:id="18"/>
            <w:r w:rsidRPr="00E932C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56" w:type="pct"/>
            <w:vMerge w:val="restart"/>
            <w:vAlign w:val="center"/>
            <w:hideMark/>
          </w:tcPr>
          <w:p w14:paraId="6D9DF884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Использование отходов</w:t>
            </w:r>
          </w:p>
        </w:tc>
        <w:tc>
          <w:tcPr>
            <w:tcW w:w="1459" w:type="pct"/>
            <w:vAlign w:val="center"/>
            <w:hideMark/>
          </w:tcPr>
          <w:p w14:paraId="6053C6C1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Align w:val="center"/>
            <w:hideMark/>
          </w:tcPr>
          <w:p w14:paraId="08FCBC0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62C6DB58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01D9A7A6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0C457EDC" w14:textId="77777777" w:rsidTr="00B537E8">
        <w:trPr>
          <w:trHeight w:val="312"/>
        </w:trPr>
        <w:tc>
          <w:tcPr>
            <w:tcW w:w="228" w:type="pct"/>
            <w:hideMark/>
          </w:tcPr>
          <w:p w14:paraId="476540C1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56" w:type="pct"/>
            <w:vMerge/>
            <w:vAlign w:val="center"/>
            <w:hideMark/>
          </w:tcPr>
          <w:p w14:paraId="12720ECC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3CAE640D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vAlign w:val="center"/>
            <w:hideMark/>
          </w:tcPr>
          <w:p w14:paraId="09412C8E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2456F14B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36739C71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3FDCD6C1" w14:textId="77777777" w:rsidTr="00B537E8">
        <w:trPr>
          <w:trHeight w:val="312"/>
        </w:trPr>
        <w:tc>
          <w:tcPr>
            <w:tcW w:w="228" w:type="pct"/>
            <w:hideMark/>
          </w:tcPr>
          <w:p w14:paraId="61206F4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56" w:type="pct"/>
            <w:vMerge/>
            <w:vAlign w:val="center"/>
            <w:hideMark/>
          </w:tcPr>
          <w:p w14:paraId="345AAB59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156C4F06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  <w:hideMark/>
          </w:tcPr>
          <w:p w14:paraId="77205CE9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2F995EA4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29D08721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CFF" w:rsidRPr="00E932CF" w14:paraId="0EBA884F" w14:textId="77777777" w:rsidTr="00B537E8">
        <w:trPr>
          <w:trHeight w:val="312"/>
        </w:trPr>
        <w:tc>
          <w:tcPr>
            <w:tcW w:w="228" w:type="pct"/>
            <w:hideMark/>
          </w:tcPr>
          <w:p w14:paraId="162774D2" w14:textId="77777777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56" w:type="pct"/>
            <w:vMerge/>
            <w:vAlign w:val="center"/>
            <w:hideMark/>
          </w:tcPr>
          <w:p w14:paraId="02B95371" w14:textId="77777777" w:rsidR="00552CFF" w:rsidRPr="00E932CF" w:rsidRDefault="00552CFF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1AC2BD8A" w14:textId="77777777" w:rsidR="00552CFF" w:rsidRPr="00E932CF" w:rsidRDefault="00552CFF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vAlign w:val="center"/>
            <w:hideMark/>
          </w:tcPr>
          <w:p w14:paraId="3BEE2669" w14:textId="77777777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21689,145</w:t>
            </w:r>
          </w:p>
        </w:tc>
        <w:tc>
          <w:tcPr>
            <w:tcW w:w="778" w:type="pct"/>
            <w:vAlign w:val="center"/>
          </w:tcPr>
          <w:p w14:paraId="3A445B5E" w14:textId="252A23C9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21689,145</w:t>
            </w:r>
          </w:p>
        </w:tc>
        <w:tc>
          <w:tcPr>
            <w:tcW w:w="855" w:type="pct"/>
            <w:vAlign w:val="center"/>
          </w:tcPr>
          <w:p w14:paraId="6B71FB17" w14:textId="77777777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CFF" w:rsidRPr="00E932CF" w14:paraId="05F7EC0E" w14:textId="77777777" w:rsidTr="00B537E8">
        <w:trPr>
          <w:trHeight w:val="312"/>
        </w:trPr>
        <w:tc>
          <w:tcPr>
            <w:tcW w:w="228" w:type="pct"/>
            <w:hideMark/>
          </w:tcPr>
          <w:p w14:paraId="250C0835" w14:textId="77777777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9" w:name="Par1251"/>
            <w:bookmarkEnd w:id="19"/>
            <w:r w:rsidRPr="00E932C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56" w:type="pct"/>
            <w:vMerge/>
            <w:vAlign w:val="center"/>
            <w:hideMark/>
          </w:tcPr>
          <w:p w14:paraId="59A393FF" w14:textId="77777777" w:rsidR="00552CFF" w:rsidRPr="00E932CF" w:rsidRDefault="00552CFF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7371870F" w14:textId="77777777" w:rsidR="00552CFF" w:rsidRPr="00E932CF" w:rsidRDefault="00552CFF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724" w:type="pct"/>
            <w:vAlign w:val="center"/>
          </w:tcPr>
          <w:p w14:paraId="65573A17" w14:textId="77777777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23346,604</w:t>
            </w:r>
          </w:p>
        </w:tc>
        <w:tc>
          <w:tcPr>
            <w:tcW w:w="778" w:type="pct"/>
            <w:vAlign w:val="center"/>
          </w:tcPr>
          <w:p w14:paraId="5E5C76EB" w14:textId="5CABAEA9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23346,604</w:t>
            </w:r>
          </w:p>
        </w:tc>
        <w:tc>
          <w:tcPr>
            <w:tcW w:w="855" w:type="pct"/>
            <w:vAlign w:val="center"/>
          </w:tcPr>
          <w:p w14:paraId="1C4B0B29" w14:textId="77777777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CFF" w:rsidRPr="00E932CF" w14:paraId="6ABE6B27" w14:textId="77777777" w:rsidTr="00B537E8">
        <w:trPr>
          <w:trHeight w:val="312"/>
        </w:trPr>
        <w:tc>
          <w:tcPr>
            <w:tcW w:w="228" w:type="pct"/>
            <w:hideMark/>
          </w:tcPr>
          <w:p w14:paraId="1327857E" w14:textId="77777777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0" w:name="Par1256"/>
            <w:bookmarkEnd w:id="20"/>
            <w:r w:rsidRPr="00E932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5" w:type="pct"/>
            <w:gridSpan w:val="2"/>
            <w:vAlign w:val="center"/>
            <w:hideMark/>
          </w:tcPr>
          <w:p w14:paraId="6E38F349" w14:textId="77777777" w:rsidR="00552CFF" w:rsidRPr="00E932CF" w:rsidRDefault="00552CFF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на использование</w:t>
            </w:r>
          </w:p>
        </w:tc>
        <w:tc>
          <w:tcPr>
            <w:tcW w:w="724" w:type="pct"/>
            <w:vAlign w:val="center"/>
            <w:hideMark/>
          </w:tcPr>
          <w:p w14:paraId="19DA206C" w14:textId="77777777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45035,749</w:t>
            </w:r>
          </w:p>
        </w:tc>
        <w:tc>
          <w:tcPr>
            <w:tcW w:w="778" w:type="pct"/>
            <w:vAlign w:val="center"/>
          </w:tcPr>
          <w:p w14:paraId="601A8E19" w14:textId="41573EAB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45035,749</w:t>
            </w:r>
          </w:p>
        </w:tc>
        <w:tc>
          <w:tcPr>
            <w:tcW w:w="855" w:type="pct"/>
            <w:vAlign w:val="center"/>
          </w:tcPr>
          <w:p w14:paraId="75CA3E21" w14:textId="4B0C0BE0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7B014A07" w14:textId="77777777" w:rsidTr="00B537E8">
        <w:trPr>
          <w:trHeight w:val="312"/>
        </w:trPr>
        <w:tc>
          <w:tcPr>
            <w:tcW w:w="228" w:type="pct"/>
            <w:hideMark/>
          </w:tcPr>
          <w:p w14:paraId="3FD306B6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1" w:name="Par1261"/>
            <w:bookmarkEnd w:id="21"/>
            <w:r w:rsidRPr="00E932C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56" w:type="pct"/>
            <w:vMerge w:val="restart"/>
            <w:vAlign w:val="center"/>
            <w:hideMark/>
          </w:tcPr>
          <w:p w14:paraId="1DB54A96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Хранение отходов</w:t>
            </w:r>
          </w:p>
        </w:tc>
        <w:tc>
          <w:tcPr>
            <w:tcW w:w="1459" w:type="pct"/>
            <w:vAlign w:val="center"/>
            <w:hideMark/>
          </w:tcPr>
          <w:p w14:paraId="4EFB277F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Align w:val="center"/>
            <w:hideMark/>
          </w:tcPr>
          <w:p w14:paraId="14270629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3824104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5A90AB1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33C91F30" w14:textId="77777777" w:rsidTr="00B537E8">
        <w:trPr>
          <w:trHeight w:val="312"/>
        </w:trPr>
        <w:tc>
          <w:tcPr>
            <w:tcW w:w="228" w:type="pct"/>
            <w:hideMark/>
          </w:tcPr>
          <w:p w14:paraId="7B81EE38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56" w:type="pct"/>
            <w:vMerge/>
            <w:vAlign w:val="center"/>
            <w:hideMark/>
          </w:tcPr>
          <w:p w14:paraId="429CC7F7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13B01EAF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&lt;3&gt;</w:t>
            </w:r>
          </w:p>
        </w:tc>
        <w:tc>
          <w:tcPr>
            <w:tcW w:w="724" w:type="pct"/>
            <w:vAlign w:val="center"/>
            <w:hideMark/>
          </w:tcPr>
          <w:p w14:paraId="6695CBC8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1BB797F1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6D4CBBA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62C438BA" w14:textId="77777777" w:rsidTr="00B537E8">
        <w:trPr>
          <w:trHeight w:val="312"/>
        </w:trPr>
        <w:tc>
          <w:tcPr>
            <w:tcW w:w="228" w:type="pct"/>
            <w:hideMark/>
          </w:tcPr>
          <w:p w14:paraId="45BE3C98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56" w:type="pct"/>
            <w:vMerge/>
            <w:vAlign w:val="center"/>
            <w:hideMark/>
          </w:tcPr>
          <w:p w14:paraId="2E2769FD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3919CF6D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&lt;4&gt;</w:t>
            </w:r>
          </w:p>
        </w:tc>
        <w:tc>
          <w:tcPr>
            <w:tcW w:w="724" w:type="pct"/>
            <w:vAlign w:val="center"/>
            <w:hideMark/>
          </w:tcPr>
          <w:p w14:paraId="2E374B2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1A4A3C95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2D02E2D1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46E9D9DD" w14:textId="77777777" w:rsidTr="00B537E8">
        <w:trPr>
          <w:trHeight w:val="312"/>
        </w:trPr>
        <w:tc>
          <w:tcPr>
            <w:tcW w:w="228" w:type="pct"/>
            <w:hideMark/>
          </w:tcPr>
          <w:p w14:paraId="1CC11861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56" w:type="pct"/>
            <w:vMerge/>
            <w:vAlign w:val="center"/>
            <w:hideMark/>
          </w:tcPr>
          <w:p w14:paraId="36D10ECA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0D313526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vAlign w:val="center"/>
            <w:hideMark/>
          </w:tcPr>
          <w:p w14:paraId="33D0BD82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6A0301B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10667D84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55FB9E45" w14:textId="77777777" w:rsidTr="00B537E8">
        <w:trPr>
          <w:trHeight w:val="312"/>
        </w:trPr>
        <w:tc>
          <w:tcPr>
            <w:tcW w:w="228" w:type="pct"/>
            <w:hideMark/>
          </w:tcPr>
          <w:p w14:paraId="1457D3D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56" w:type="pct"/>
            <w:vMerge/>
            <w:vAlign w:val="center"/>
            <w:hideMark/>
          </w:tcPr>
          <w:p w14:paraId="0867CAA9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10D67529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  <w:hideMark/>
          </w:tcPr>
          <w:p w14:paraId="0E596F7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18165D09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2CFBE136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34B1B0B0" w14:textId="77777777" w:rsidTr="00B537E8">
        <w:trPr>
          <w:trHeight w:val="312"/>
        </w:trPr>
        <w:tc>
          <w:tcPr>
            <w:tcW w:w="228" w:type="pct"/>
            <w:hideMark/>
          </w:tcPr>
          <w:p w14:paraId="30F3AC1D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56" w:type="pct"/>
            <w:vMerge/>
            <w:vAlign w:val="center"/>
            <w:hideMark/>
          </w:tcPr>
          <w:p w14:paraId="0F1E8F5B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226E6017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vAlign w:val="center"/>
            <w:hideMark/>
          </w:tcPr>
          <w:p w14:paraId="7F69178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7DB7EF87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146D0050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771D9892" w14:textId="77777777" w:rsidTr="00B537E8">
        <w:trPr>
          <w:trHeight w:val="312"/>
        </w:trPr>
        <w:tc>
          <w:tcPr>
            <w:tcW w:w="228" w:type="pct"/>
            <w:hideMark/>
          </w:tcPr>
          <w:p w14:paraId="1FD42F8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56" w:type="pct"/>
            <w:vMerge/>
            <w:vAlign w:val="center"/>
            <w:hideMark/>
          </w:tcPr>
          <w:p w14:paraId="2A30DF02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2FE81EB4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724" w:type="pct"/>
            <w:vAlign w:val="center"/>
            <w:hideMark/>
          </w:tcPr>
          <w:p w14:paraId="76EEA419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3C1A429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5678E608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003E7C37" w14:textId="77777777" w:rsidTr="00B537E8">
        <w:trPr>
          <w:trHeight w:val="312"/>
        </w:trPr>
        <w:tc>
          <w:tcPr>
            <w:tcW w:w="228" w:type="pct"/>
            <w:hideMark/>
          </w:tcPr>
          <w:p w14:paraId="457306C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2" w:name="Par1297"/>
            <w:bookmarkEnd w:id="22"/>
            <w:r w:rsidRPr="00E932C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56" w:type="pct"/>
            <w:vMerge/>
            <w:vAlign w:val="center"/>
            <w:hideMark/>
          </w:tcPr>
          <w:p w14:paraId="68D91115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6A714352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 неустановленным классом опасности</w:t>
            </w:r>
          </w:p>
        </w:tc>
        <w:tc>
          <w:tcPr>
            <w:tcW w:w="724" w:type="pct"/>
            <w:vAlign w:val="center"/>
            <w:hideMark/>
          </w:tcPr>
          <w:p w14:paraId="163081D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5DF137BE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09F467CB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4EEDA1DC" w14:textId="77777777" w:rsidTr="00B537E8">
        <w:trPr>
          <w:trHeight w:val="312"/>
        </w:trPr>
        <w:tc>
          <w:tcPr>
            <w:tcW w:w="228" w:type="pct"/>
            <w:hideMark/>
          </w:tcPr>
          <w:p w14:paraId="782FF68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" w:name="Par1302"/>
            <w:bookmarkEnd w:id="23"/>
            <w:r w:rsidRPr="00E932C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15" w:type="pct"/>
            <w:gridSpan w:val="2"/>
            <w:vAlign w:val="center"/>
            <w:hideMark/>
          </w:tcPr>
          <w:p w14:paraId="6312CF13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на хранение</w:t>
            </w:r>
          </w:p>
        </w:tc>
        <w:tc>
          <w:tcPr>
            <w:tcW w:w="724" w:type="pct"/>
            <w:vAlign w:val="center"/>
            <w:hideMark/>
          </w:tcPr>
          <w:p w14:paraId="639EEF2E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634AAB66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429E5347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12F8AE8B" w14:textId="77777777" w:rsidTr="00B537E8">
        <w:trPr>
          <w:trHeight w:val="312"/>
        </w:trPr>
        <w:tc>
          <w:tcPr>
            <w:tcW w:w="228" w:type="pct"/>
            <w:hideMark/>
          </w:tcPr>
          <w:p w14:paraId="0D675150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4" w:name="Par1307"/>
            <w:bookmarkEnd w:id="24"/>
            <w:r w:rsidRPr="00E932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56" w:type="pct"/>
            <w:vMerge w:val="restart"/>
            <w:vAlign w:val="center"/>
            <w:hideMark/>
          </w:tcPr>
          <w:p w14:paraId="4FA71C1D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Захоронение отходов</w:t>
            </w:r>
          </w:p>
        </w:tc>
        <w:tc>
          <w:tcPr>
            <w:tcW w:w="1459" w:type="pct"/>
            <w:vAlign w:val="center"/>
            <w:hideMark/>
          </w:tcPr>
          <w:p w14:paraId="58EE6B43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Align w:val="center"/>
            <w:hideMark/>
          </w:tcPr>
          <w:p w14:paraId="4D95C44D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0598AB72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4CF5F65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68A739DE" w14:textId="77777777" w:rsidTr="00B537E8">
        <w:trPr>
          <w:trHeight w:val="312"/>
        </w:trPr>
        <w:tc>
          <w:tcPr>
            <w:tcW w:w="228" w:type="pct"/>
            <w:hideMark/>
          </w:tcPr>
          <w:p w14:paraId="694CC7C9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56" w:type="pct"/>
            <w:vMerge/>
            <w:vAlign w:val="center"/>
            <w:hideMark/>
          </w:tcPr>
          <w:p w14:paraId="41995A30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3325BA0E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vAlign w:val="center"/>
            <w:hideMark/>
          </w:tcPr>
          <w:p w14:paraId="495F8407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7058CB52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197CED45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764A6F76" w14:textId="77777777" w:rsidTr="00B537E8">
        <w:trPr>
          <w:trHeight w:val="312"/>
        </w:trPr>
        <w:tc>
          <w:tcPr>
            <w:tcW w:w="228" w:type="pct"/>
            <w:hideMark/>
          </w:tcPr>
          <w:p w14:paraId="7263F6A0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56" w:type="pct"/>
            <w:vMerge/>
            <w:vAlign w:val="center"/>
            <w:hideMark/>
          </w:tcPr>
          <w:p w14:paraId="7FF9576D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1B9BE1D1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  <w:hideMark/>
          </w:tcPr>
          <w:p w14:paraId="4632D416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514,5</w:t>
            </w:r>
          </w:p>
        </w:tc>
        <w:tc>
          <w:tcPr>
            <w:tcW w:w="778" w:type="pct"/>
            <w:vAlign w:val="center"/>
            <w:hideMark/>
          </w:tcPr>
          <w:p w14:paraId="26FF1C92" w14:textId="6F48D39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514,</w:t>
            </w:r>
            <w:r w:rsidR="009E45E0" w:rsidRPr="00E932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5" w:type="pct"/>
            <w:vAlign w:val="center"/>
          </w:tcPr>
          <w:p w14:paraId="23F7D8F2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4FE11C83" w14:textId="77777777" w:rsidTr="00B537E8">
        <w:trPr>
          <w:trHeight w:val="312"/>
        </w:trPr>
        <w:tc>
          <w:tcPr>
            <w:tcW w:w="228" w:type="pct"/>
            <w:hideMark/>
          </w:tcPr>
          <w:p w14:paraId="20A300D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56" w:type="pct"/>
            <w:vMerge/>
            <w:vAlign w:val="center"/>
            <w:hideMark/>
          </w:tcPr>
          <w:p w14:paraId="2865405B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4F62B8A0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vAlign w:val="center"/>
            <w:hideMark/>
          </w:tcPr>
          <w:p w14:paraId="1951BC9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51,6096</w:t>
            </w:r>
          </w:p>
        </w:tc>
        <w:tc>
          <w:tcPr>
            <w:tcW w:w="778" w:type="pct"/>
            <w:vAlign w:val="center"/>
            <w:hideMark/>
          </w:tcPr>
          <w:p w14:paraId="6FBD17B0" w14:textId="1B703DB3" w:rsidR="007F2ECB" w:rsidRPr="00E932CF" w:rsidRDefault="004678EB" w:rsidP="007B1BCB">
            <w:pPr>
              <w:ind w:right="57"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10</w:t>
            </w:r>
            <w:r w:rsidR="009E45E0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1</w:t>
            </w:r>
            <w:r w:rsidR="007B1BCB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1</w:t>
            </w:r>
            <w:r w:rsidR="009E45E0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,809</w:t>
            </w:r>
          </w:p>
        </w:tc>
        <w:tc>
          <w:tcPr>
            <w:tcW w:w="855" w:type="pct"/>
            <w:vAlign w:val="center"/>
          </w:tcPr>
          <w:p w14:paraId="4442C089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28E38E53" w14:textId="77777777" w:rsidTr="00B537E8">
        <w:trPr>
          <w:trHeight w:val="312"/>
        </w:trPr>
        <w:tc>
          <w:tcPr>
            <w:tcW w:w="228" w:type="pct"/>
            <w:hideMark/>
          </w:tcPr>
          <w:p w14:paraId="0A0FB824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56" w:type="pct"/>
            <w:vMerge/>
            <w:vAlign w:val="center"/>
            <w:hideMark/>
          </w:tcPr>
          <w:p w14:paraId="1817FBCC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6B2375DB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724" w:type="pct"/>
            <w:vAlign w:val="center"/>
            <w:hideMark/>
          </w:tcPr>
          <w:p w14:paraId="4A6D4DF7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565,072</w:t>
            </w:r>
          </w:p>
        </w:tc>
        <w:tc>
          <w:tcPr>
            <w:tcW w:w="778" w:type="pct"/>
            <w:vAlign w:val="center"/>
            <w:hideMark/>
          </w:tcPr>
          <w:p w14:paraId="5E54DCDD" w14:textId="3721BDB1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65,072</w:t>
            </w:r>
          </w:p>
        </w:tc>
        <w:tc>
          <w:tcPr>
            <w:tcW w:w="855" w:type="pct"/>
            <w:vAlign w:val="center"/>
          </w:tcPr>
          <w:p w14:paraId="78A9E5D8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03EBA20F" w14:textId="77777777" w:rsidTr="00B537E8">
        <w:trPr>
          <w:trHeight w:val="312"/>
        </w:trPr>
        <w:tc>
          <w:tcPr>
            <w:tcW w:w="228" w:type="pct"/>
            <w:hideMark/>
          </w:tcPr>
          <w:p w14:paraId="3CD7CD8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5" w:name="Par1333"/>
            <w:bookmarkEnd w:id="25"/>
            <w:r w:rsidRPr="00E932C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56" w:type="pct"/>
            <w:vMerge/>
            <w:vAlign w:val="center"/>
            <w:hideMark/>
          </w:tcPr>
          <w:p w14:paraId="3DF5C4C3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188A3034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 неустановленным классом опасности</w:t>
            </w:r>
          </w:p>
        </w:tc>
        <w:tc>
          <w:tcPr>
            <w:tcW w:w="724" w:type="pct"/>
            <w:vAlign w:val="center"/>
            <w:hideMark/>
          </w:tcPr>
          <w:p w14:paraId="0867F9A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17E26A4B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6414902B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560620CB" w14:textId="77777777" w:rsidTr="00B537E8">
        <w:trPr>
          <w:trHeight w:val="312"/>
        </w:trPr>
        <w:tc>
          <w:tcPr>
            <w:tcW w:w="228" w:type="pct"/>
            <w:hideMark/>
          </w:tcPr>
          <w:p w14:paraId="01B4C42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6" w:name="Par1338"/>
            <w:bookmarkEnd w:id="26"/>
            <w:r w:rsidRPr="00E932C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15" w:type="pct"/>
            <w:gridSpan w:val="2"/>
            <w:vAlign w:val="center"/>
            <w:hideMark/>
          </w:tcPr>
          <w:p w14:paraId="0ED620E7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на захоронение</w:t>
            </w:r>
          </w:p>
        </w:tc>
        <w:tc>
          <w:tcPr>
            <w:tcW w:w="724" w:type="pct"/>
            <w:vAlign w:val="center"/>
            <w:hideMark/>
          </w:tcPr>
          <w:p w14:paraId="47B906C0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1131,1816</w:t>
            </w:r>
          </w:p>
        </w:tc>
        <w:tc>
          <w:tcPr>
            <w:tcW w:w="778" w:type="pct"/>
            <w:vAlign w:val="center"/>
            <w:hideMark/>
          </w:tcPr>
          <w:p w14:paraId="2044D383" w14:textId="43C1DFEE" w:rsidR="007F2ECB" w:rsidRPr="00E932CF" w:rsidRDefault="009E45E0" w:rsidP="007B1BCB">
            <w:pPr>
              <w:ind w:right="57"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159</w:t>
            </w:r>
            <w:r w:rsidR="007B1BCB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1</w:t>
            </w:r>
            <w:r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,581</w:t>
            </w:r>
          </w:p>
        </w:tc>
        <w:tc>
          <w:tcPr>
            <w:tcW w:w="855" w:type="pct"/>
            <w:vAlign w:val="center"/>
          </w:tcPr>
          <w:p w14:paraId="0B730150" w14:textId="77777777" w:rsidR="007F2ECB" w:rsidRPr="00E932CF" w:rsidRDefault="007F2ECB" w:rsidP="005008F4">
            <w:pPr>
              <w:ind w:right="57"/>
              <w:jc w:val="center"/>
              <w:rPr>
                <w:sz w:val="24"/>
                <w:szCs w:val="24"/>
              </w:rPr>
            </w:pPr>
          </w:p>
        </w:tc>
      </w:tr>
    </w:tbl>
    <w:p w14:paraId="593A5E20" w14:textId="77777777" w:rsidR="008732E5" w:rsidRPr="00E932CF" w:rsidRDefault="008732E5" w:rsidP="005008F4">
      <w:pPr>
        <w:rPr>
          <w:rFonts w:ascii="Times New Roman" w:hAnsi="Times New Roman"/>
        </w:rPr>
      </w:pPr>
    </w:p>
    <w:p w14:paraId="2F39D368" w14:textId="77777777" w:rsidR="00EB6981" w:rsidRPr="00E932CF" w:rsidRDefault="00EB6981" w:rsidP="005008F4">
      <w:pPr>
        <w:rPr>
          <w:rFonts w:ascii="Times New Roman" w:hAnsi="Times New Roman"/>
        </w:rPr>
        <w:sectPr w:rsidR="00EB6981" w:rsidRPr="00E932CF" w:rsidSect="00B2534E">
          <w:pgSz w:w="16838" w:h="11906" w:orient="landscape"/>
          <w:pgMar w:top="1133" w:right="536" w:bottom="566" w:left="709" w:header="0" w:footer="0" w:gutter="0"/>
          <w:cols w:space="720"/>
        </w:sectPr>
      </w:pPr>
    </w:p>
    <w:p w14:paraId="58701831" w14:textId="77777777" w:rsidR="008732E5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932CF">
        <w:rPr>
          <w:rFonts w:ascii="Times New Roman" w:hAnsi="Times New Roman"/>
          <w:b/>
          <w:sz w:val="28"/>
        </w:rPr>
        <w:lastRenderedPageBreak/>
        <w:t>Обращение с отходами с неустановленным классом опасности</w:t>
      </w:r>
    </w:p>
    <w:p w14:paraId="5F5D00B7" w14:textId="77777777" w:rsidR="00AC7D78" w:rsidRPr="00E932CF" w:rsidRDefault="00AC7D78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DF1626C" w14:textId="77777777" w:rsidR="008732E5" w:rsidRDefault="00AC7D78" w:rsidP="005008F4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27" w:name="Par1346"/>
      <w:bookmarkEnd w:id="27"/>
      <w:r w:rsidRPr="00E932CF">
        <w:rPr>
          <w:rFonts w:ascii="Times New Roman" w:hAnsi="Times New Roman"/>
          <w:sz w:val="28"/>
        </w:rPr>
        <w:t>Таблица 18</w:t>
      </w:r>
    </w:p>
    <w:p w14:paraId="28EB11CB" w14:textId="77777777" w:rsidR="00DD3B7D" w:rsidRPr="00E932CF" w:rsidRDefault="00DD3B7D" w:rsidP="005008F4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2040"/>
        <w:gridCol w:w="1075"/>
        <w:gridCol w:w="2194"/>
        <w:gridCol w:w="2235"/>
        <w:gridCol w:w="2653"/>
      </w:tblGrid>
      <w:tr w:rsidR="008732E5" w:rsidRPr="00E932CF" w14:paraId="5DA87945" w14:textId="77777777" w:rsidTr="00083879">
        <w:tc>
          <w:tcPr>
            <w:tcW w:w="1000" w:type="pct"/>
            <w:shd w:val="clear" w:color="auto" w:fill="EAF1DD" w:themeFill="accent3" w:themeFillTint="33"/>
            <w:vAlign w:val="center"/>
            <w:hideMark/>
          </w:tcPr>
          <w:p w14:paraId="005978F8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</w:rPr>
              <w:t>Наименование отхода</w:t>
            </w:r>
          </w:p>
        </w:tc>
        <w:tc>
          <w:tcPr>
            <w:tcW w:w="527" w:type="pct"/>
            <w:shd w:val="clear" w:color="auto" w:fill="EAF1DD" w:themeFill="accent3" w:themeFillTint="33"/>
            <w:vAlign w:val="center"/>
            <w:hideMark/>
          </w:tcPr>
          <w:p w14:paraId="03826A42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</w:rPr>
              <w:t>Код отхода</w:t>
            </w:r>
          </w:p>
        </w:tc>
        <w:tc>
          <w:tcPr>
            <w:tcW w:w="1076" w:type="pct"/>
            <w:shd w:val="clear" w:color="auto" w:fill="EAF1DD" w:themeFill="accent3" w:themeFillTint="33"/>
            <w:vAlign w:val="center"/>
            <w:hideMark/>
          </w:tcPr>
          <w:p w14:paraId="3D33273E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bookmarkStart w:id="28" w:name="Par1350"/>
            <w:bookmarkEnd w:id="28"/>
            <w:r w:rsidRPr="00E932CF">
              <w:rPr>
                <w:rFonts w:ascii="Times New Roman" w:hAnsi="Times New Roman"/>
              </w:rPr>
              <w:t>Фактическое количество отходов, запрашиваемое для хранения, тонн</w:t>
            </w:r>
          </w:p>
        </w:tc>
        <w:tc>
          <w:tcPr>
            <w:tcW w:w="1096" w:type="pct"/>
            <w:shd w:val="clear" w:color="auto" w:fill="EAF1DD" w:themeFill="accent3" w:themeFillTint="33"/>
            <w:vAlign w:val="center"/>
            <w:hideMark/>
          </w:tcPr>
          <w:p w14:paraId="6E753F63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bookmarkStart w:id="29" w:name="Par1351"/>
            <w:bookmarkEnd w:id="29"/>
            <w:r w:rsidRPr="00E932CF">
              <w:rPr>
                <w:rFonts w:ascii="Times New Roman" w:hAnsi="Times New Roman"/>
              </w:rPr>
              <w:t>Объект хранения, его краткая характеристика</w:t>
            </w:r>
          </w:p>
        </w:tc>
        <w:tc>
          <w:tcPr>
            <w:tcW w:w="1302" w:type="pct"/>
            <w:shd w:val="clear" w:color="auto" w:fill="EAF1DD" w:themeFill="accent3" w:themeFillTint="33"/>
            <w:vAlign w:val="center"/>
            <w:hideMark/>
          </w:tcPr>
          <w:p w14:paraId="230DA610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bookmarkStart w:id="30" w:name="Par1352"/>
            <w:bookmarkEnd w:id="30"/>
            <w:r w:rsidRPr="00E932CF">
              <w:rPr>
                <w:rFonts w:ascii="Times New Roman" w:hAnsi="Times New Roman"/>
              </w:rPr>
              <w:t>Запрашиваемый срок действия допустимого объема хранения</w:t>
            </w:r>
          </w:p>
        </w:tc>
      </w:tr>
      <w:tr w:rsidR="008732E5" w:rsidRPr="00E932CF" w14:paraId="2A1A436A" w14:textId="77777777" w:rsidTr="00083879">
        <w:tc>
          <w:tcPr>
            <w:tcW w:w="1000" w:type="pct"/>
            <w:shd w:val="clear" w:color="auto" w:fill="EAF1DD" w:themeFill="accent3" w:themeFillTint="33"/>
            <w:vAlign w:val="center"/>
            <w:hideMark/>
          </w:tcPr>
          <w:p w14:paraId="23413485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</w:rPr>
              <w:t>1</w:t>
            </w:r>
          </w:p>
        </w:tc>
        <w:tc>
          <w:tcPr>
            <w:tcW w:w="527" w:type="pct"/>
            <w:shd w:val="clear" w:color="auto" w:fill="EAF1DD" w:themeFill="accent3" w:themeFillTint="33"/>
            <w:vAlign w:val="center"/>
            <w:hideMark/>
          </w:tcPr>
          <w:p w14:paraId="17888DBD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</w:rPr>
              <w:t>2</w:t>
            </w:r>
          </w:p>
        </w:tc>
        <w:tc>
          <w:tcPr>
            <w:tcW w:w="1076" w:type="pct"/>
            <w:shd w:val="clear" w:color="auto" w:fill="EAF1DD" w:themeFill="accent3" w:themeFillTint="33"/>
            <w:vAlign w:val="center"/>
            <w:hideMark/>
          </w:tcPr>
          <w:p w14:paraId="6CB240B5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</w:rPr>
              <w:t>3</w:t>
            </w:r>
          </w:p>
        </w:tc>
        <w:tc>
          <w:tcPr>
            <w:tcW w:w="1096" w:type="pct"/>
            <w:shd w:val="clear" w:color="auto" w:fill="EAF1DD" w:themeFill="accent3" w:themeFillTint="33"/>
            <w:vAlign w:val="center"/>
            <w:hideMark/>
          </w:tcPr>
          <w:p w14:paraId="0D6950AD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</w:rPr>
              <w:t>4</w:t>
            </w:r>
          </w:p>
        </w:tc>
        <w:tc>
          <w:tcPr>
            <w:tcW w:w="1302" w:type="pct"/>
            <w:shd w:val="clear" w:color="auto" w:fill="EAF1DD" w:themeFill="accent3" w:themeFillTint="33"/>
            <w:vAlign w:val="center"/>
            <w:hideMark/>
          </w:tcPr>
          <w:p w14:paraId="1C48A623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</w:rPr>
              <w:t>5</w:t>
            </w:r>
          </w:p>
        </w:tc>
      </w:tr>
      <w:tr w:rsidR="008732E5" w:rsidRPr="00E932CF" w14:paraId="2E7C63AC" w14:textId="77777777" w:rsidTr="00D76F76">
        <w:trPr>
          <w:trHeight w:val="340"/>
        </w:trPr>
        <w:tc>
          <w:tcPr>
            <w:tcW w:w="1000" w:type="pct"/>
            <w:hideMark/>
          </w:tcPr>
          <w:p w14:paraId="4C9903E9" w14:textId="77777777" w:rsidR="008732E5" w:rsidRPr="00E932CF" w:rsidRDefault="008732E5" w:rsidP="005008F4">
            <w:pPr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527" w:type="pct"/>
          </w:tcPr>
          <w:p w14:paraId="2537E9A6" w14:textId="77777777" w:rsidR="008732E5" w:rsidRPr="00E932CF" w:rsidRDefault="008732E5" w:rsidP="005008F4">
            <w:pPr>
              <w:rPr>
                <w:rFonts w:ascii="Times New Roman" w:hAnsi="Times New Roman"/>
              </w:rPr>
            </w:pPr>
          </w:p>
        </w:tc>
        <w:tc>
          <w:tcPr>
            <w:tcW w:w="1076" w:type="pct"/>
          </w:tcPr>
          <w:p w14:paraId="6D0B3D46" w14:textId="77777777" w:rsidR="008732E5" w:rsidRPr="00E932CF" w:rsidRDefault="008732E5" w:rsidP="005008F4">
            <w:pPr>
              <w:rPr>
                <w:rFonts w:ascii="Times New Roman" w:hAnsi="Times New Roman"/>
              </w:rPr>
            </w:pPr>
          </w:p>
        </w:tc>
        <w:tc>
          <w:tcPr>
            <w:tcW w:w="1096" w:type="pct"/>
          </w:tcPr>
          <w:p w14:paraId="633A9A91" w14:textId="77777777" w:rsidR="008732E5" w:rsidRPr="00E932CF" w:rsidRDefault="008732E5" w:rsidP="005008F4">
            <w:pPr>
              <w:rPr>
                <w:rFonts w:ascii="Times New Roman" w:hAnsi="Times New Roman"/>
              </w:rPr>
            </w:pPr>
          </w:p>
        </w:tc>
        <w:tc>
          <w:tcPr>
            <w:tcW w:w="1302" w:type="pct"/>
          </w:tcPr>
          <w:p w14:paraId="5A489B58" w14:textId="77777777" w:rsidR="008732E5" w:rsidRPr="00E932CF" w:rsidRDefault="008732E5" w:rsidP="005008F4">
            <w:pPr>
              <w:rPr>
                <w:rFonts w:ascii="Times New Roman" w:hAnsi="Times New Roman"/>
              </w:rPr>
            </w:pPr>
          </w:p>
        </w:tc>
      </w:tr>
    </w:tbl>
    <w:p w14:paraId="75089C1E" w14:textId="77777777" w:rsidR="008732E5" w:rsidRPr="00E932CF" w:rsidRDefault="008732E5" w:rsidP="005008F4">
      <w:pPr>
        <w:spacing w:after="0" w:line="240" w:lineRule="auto"/>
        <w:rPr>
          <w:rFonts w:ascii="Times New Roman" w:hAnsi="Times New Roman"/>
        </w:rPr>
      </w:pPr>
    </w:p>
    <w:p w14:paraId="665A148C" w14:textId="77777777" w:rsidR="00EB6981" w:rsidRDefault="00EB6981" w:rsidP="005008F4">
      <w:pPr>
        <w:spacing w:after="0" w:line="240" w:lineRule="auto"/>
        <w:rPr>
          <w:rFonts w:ascii="Times New Roman" w:hAnsi="Times New Roman"/>
        </w:rPr>
      </w:pPr>
    </w:p>
    <w:p w14:paraId="3C938B93" w14:textId="77777777" w:rsidR="00DD3B7D" w:rsidRPr="00E932CF" w:rsidRDefault="00DD3B7D" w:rsidP="005008F4">
      <w:pPr>
        <w:spacing w:after="0" w:line="240" w:lineRule="auto"/>
        <w:rPr>
          <w:rFonts w:ascii="Times New Roman" w:hAnsi="Times New Roman"/>
        </w:rPr>
      </w:pPr>
    </w:p>
    <w:p w14:paraId="28D31D0C" w14:textId="77777777" w:rsidR="00EB6981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4"/>
        </w:rPr>
        <w:t>X</w:t>
      </w:r>
      <w:r w:rsidRPr="00E932CF">
        <w:rPr>
          <w:rFonts w:ascii="Times New Roman" w:hAnsi="Times New Roman"/>
          <w:b/>
          <w:bCs/>
          <w:sz w:val="28"/>
          <w:szCs w:val="24"/>
        </w:rPr>
        <w:t xml:space="preserve">. Предложение по количеству отходов производства, </w:t>
      </w:r>
    </w:p>
    <w:p w14:paraId="460E1533" w14:textId="77777777" w:rsidR="008732E5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>планируемых к хранению и (или) захоронению</w:t>
      </w:r>
    </w:p>
    <w:p w14:paraId="334E1D48" w14:textId="77777777" w:rsidR="00D76F76" w:rsidRPr="00E932CF" w:rsidRDefault="00D76F76" w:rsidP="005008F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31" w:name="Par1366"/>
      <w:bookmarkEnd w:id="31"/>
    </w:p>
    <w:p w14:paraId="25501614" w14:textId="77777777" w:rsidR="008732E5" w:rsidRDefault="008732E5" w:rsidP="005008F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Таблица 19</w:t>
      </w:r>
    </w:p>
    <w:p w14:paraId="5D1653A3" w14:textId="77777777" w:rsidR="00DD3B7D" w:rsidRPr="00E932CF" w:rsidRDefault="00DD3B7D" w:rsidP="005008F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3283"/>
        <w:gridCol w:w="1096"/>
        <w:gridCol w:w="1694"/>
        <w:gridCol w:w="1751"/>
        <w:gridCol w:w="1143"/>
        <w:gridCol w:w="1230"/>
      </w:tblGrid>
      <w:tr w:rsidR="008732E5" w:rsidRPr="00E932CF" w14:paraId="0498FFA8" w14:textId="77777777" w:rsidTr="00083879">
        <w:trPr>
          <w:tblHeader/>
        </w:trPr>
        <w:tc>
          <w:tcPr>
            <w:tcW w:w="1616" w:type="pct"/>
            <w:vMerge w:val="restart"/>
            <w:shd w:val="clear" w:color="auto" w:fill="EAF1DD" w:themeFill="accent3" w:themeFillTint="33"/>
            <w:vAlign w:val="center"/>
            <w:hideMark/>
          </w:tcPr>
          <w:p w14:paraId="1BEC493D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Наименование отхода</w:t>
            </w:r>
          </w:p>
        </w:tc>
        <w:tc>
          <w:tcPr>
            <w:tcW w:w="544" w:type="pct"/>
            <w:vMerge w:val="restart"/>
            <w:shd w:val="clear" w:color="auto" w:fill="EAF1DD" w:themeFill="accent3" w:themeFillTint="33"/>
            <w:vAlign w:val="center"/>
            <w:hideMark/>
          </w:tcPr>
          <w:p w14:paraId="52C26F4B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Код отхода</w:t>
            </w:r>
          </w:p>
        </w:tc>
        <w:tc>
          <w:tcPr>
            <w:tcW w:w="837" w:type="pct"/>
            <w:vMerge w:val="restart"/>
            <w:shd w:val="clear" w:color="auto" w:fill="EAF1DD" w:themeFill="accent3" w:themeFillTint="33"/>
            <w:vAlign w:val="center"/>
            <w:hideMark/>
          </w:tcPr>
          <w:p w14:paraId="08346AB0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Степень опасности и класс опасности опасных отходов</w:t>
            </w:r>
          </w:p>
        </w:tc>
        <w:tc>
          <w:tcPr>
            <w:tcW w:w="865" w:type="pct"/>
            <w:vMerge w:val="restart"/>
            <w:shd w:val="clear" w:color="auto" w:fill="EAF1DD" w:themeFill="accent3" w:themeFillTint="33"/>
            <w:vAlign w:val="center"/>
            <w:hideMark/>
          </w:tcPr>
          <w:p w14:paraId="5DED9EA1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bookmarkStart w:id="32" w:name="Par1371"/>
            <w:bookmarkEnd w:id="32"/>
            <w:r w:rsidRPr="00E932CF">
              <w:rPr>
                <w:rFonts w:ascii="Times New Roman" w:hAnsi="Times New Roman"/>
                <w:szCs w:val="24"/>
              </w:rPr>
              <w:t>Наименование объекта хранения и (или) захоронения отходов</w:t>
            </w:r>
          </w:p>
        </w:tc>
        <w:tc>
          <w:tcPr>
            <w:tcW w:w="1138" w:type="pct"/>
            <w:gridSpan w:val="2"/>
            <w:shd w:val="clear" w:color="auto" w:fill="EAF1DD" w:themeFill="accent3" w:themeFillTint="33"/>
            <w:vAlign w:val="center"/>
            <w:hideMark/>
          </w:tcPr>
          <w:p w14:paraId="7FEB6545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Количество отходов, направляемое на хранение/захоронение, тонн</w:t>
            </w:r>
          </w:p>
        </w:tc>
      </w:tr>
      <w:tr w:rsidR="008732E5" w:rsidRPr="00E932CF" w14:paraId="3A84F525" w14:textId="77777777" w:rsidTr="00083879">
        <w:trPr>
          <w:trHeight w:val="646"/>
          <w:tblHeader/>
        </w:trPr>
        <w:tc>
          <w:tcPr>
            <w:tcW w:w="1616" w:type="pct"/>
            <w:vMerge/>
            <w:shd w:val="clear" w:color="auto" w:fill="EAF1DD" w:themeFill="accent3" w:themeFillTint="33"/>
            <w:vAlign w:val="center"/>
            <w:hideMark/>
          </w:tcPr>
          <w:p w14:paraId="7C947F9B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4" w:type="pct"/>
            <w:vMerge/>
            <w:shd w:val="clear" w:color="auto" w:fill="EAF1DD" w:themeFill="accent3" w:themeFillTint="33"/>
            <w:vAlign w:val="center"/>
            <w:hideMark/>
          </w:tcPr>
          <w:p w14:paraId="67F06A9F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7" w:type="pct"/>
            <w:vMerge/>
            <w:shd w:val="clear" w:color="auto" w:fill="EAF1DD" w:themeFill="accent3" w:themeFillTint="33"/>
            <w:vAlign w:val="center"/>
            <w:hideMark/>
          </w:tcPr>
          <w:p w14:paraId="0D3745A2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5" w:type="pct"/>
            <w:vMerge/>
            <w:shd w:val="clear" w:color="auto" w:fill="EAF1DD" w:themeFill="accent3" w:themeFillTint="33"/>
            <w:vAlign w:val="center"/>
            <w:hideMark/>
          </w:tcPr>
          <w:p w14:paraId="1C771299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8" w:type="pct"/>
            <w:shd w:val="clear" w:color="auto" w:fill="EAF1DD" w:themeFill="accent3" w:themeFillTint="33"/>
            <w:vAlign w:val="center"/>
            <w:hideMark/>
          </w:tcPr>
          <w:p w14:paraId="1F113AA5" w14:textId="0D682616" w:rsidR="008732E5" w:rsidRPr="00E932CF" w:rsidRDefault="008732E5" w:rsidP="00357819">
            <w:pPr>
              <w:jc w:val="center"/>
              <w:rPr>
                <w:rFonts w:ascii="Times New Roman" w:hAnsi="Times New Roman"/>
                <w:szCs w:val="24"/>
              </w:rPr>
            </w:pPr>
            <w:bookmarkStart w:id="33" w:name="Par1373"/>
            <w:bookmarkEnd w:id="33"/>
            <w:r w:rsidRPr="00E932CF">
              <w:rPr>
                <w:rFonts w:ascii="Times New Roman" w:hAnsi="Times New Roman"/>
                <w:szCs w:val="24"/>
              </w:rPr>
              <w:t xml:space="preserve">на </w:t>
            </w:r>
            <w:r w:rsidR="00E317C8" w:rsidRPr="00E932CF">
              <w:rPr>
                <w:rFonts w:ascii="Times New Roman" w:hAnsi="Times New Roman"/>
                <w:szCs w:val="24"/>
              </w:rPr>
              <w:t>20</w:t>
            </w:r>
            <w:r w:rsidR="00357819" w:rsidRPr="00E932CF">
              <w:rPr>
                <w:rFonts w:ascii="Times New Roman" w:hAnsi="Times New Roman"/>
                <w:szCs w:val="24"/>
              </w:rPr>
              <w:t>26</w:t>
            </w:r>
            <w:r w:rsidR="00E317C8" w:rsidRPr="00E932CF">
              <w:rPr>
                <w:rFonts w:ascii="Times New Roman" w:hAnsi="Times New Roman"/>
                <w:szCs w:val="24"/>
              </w:rPr>
              <w:t xml:space="preserve"> г (202</w:t>
            </w:r>
            <w:r w:rsidR="00357819" w:rsidRPr="00E932CF">
              <w:rPr>
                <w:rFonts w:ascii="Times New Roman" w:hAnsi="Times New Roman"/>
                <w:szCs w:val="24"/>
              </w:rPr>
              <w:t>6</w:t>
            </w:r>
            <w:r w:rsidR="00E317C8" w:rsidRPr="00E932CF">
              <w:rPr>
                <w:rFonts w:ascii="Times New Roman" w:hAnsi="Times New Roman"/>
                <w:szCs w:val="24"/>
              </w:rPr>
              <w:t xml:space="preserve"> - 203</w:t>
            </w:r>
            <w:r w:rsidR="00D41C56" w:rsidRPr="00E932CF">
              <w:rPr>
                <w:rFonts w:ascii="Times New Roman" w:hAnsi="Times New Roman"/>
                <w:szCs w:val="24"/>
              </w:rPr>
              <w:t>1</w:t>
            </w:r>
            <w:r w:rsidRPr="00E932CF">
              <w:rPr>
                <w:rFonts w:ascii="Times New Roman" w:hAnsi="Times New Roman"/>
                <w:szCs w:val="24"/>
              </w:rPr>
              <w:t xml:space="preserve"> гг.)</w:t>
            </w:r>
          </w:p>
        </w:tc>
        <w:tc>
          <w:tcPr>
            <w:tcW w:w="590" w:type="pct"/>
            <w:shd w:val="clear" w:color="auto" w:fill="EAF1DD" w:themeFill="accent3" w:themeFillTint="33"/>
            <w:vAlign w:val="center"/>
            <w:hideMark/>
          </w:tcPr>
          <w:p w14:paraId="73039538" w14:textId="77777777" w:rsidR="00E317C8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bookmarkStart w:id="34" w:name="Par1374"/>
            <w:bookmarkEnd w:id="34"/>
            <w:r w:rsidRPr="00E932CF">
              <w:rPr>
                <w:rFonts w:ascii="Times New Roman" w:hAnsi="Times New Roman"/>
                <w:szCs w:val="24"/>
              </w:rPr>
              <w:t xml:space="preserve">на </w:t>
            </w:r>
            <w:r w:rsidR="00E317C8" w:rsidRPr="00E932CF">
              <w:rPr>
                <w:rFonts w:ascii="Times New Roman" w:hAnsi="Times New Roman"/>
                <w:szCs w:val="24"/>
              </w:rPr>
              <w:t>20__</w:t>
            </w:r>
          </w:p>
          <w:p w14:paraId="6B8077E8" w14:textId="77777777" w:rsidR="008732E5" w:rsidRPr="00E932CF" w:rsidRDefault="00E317C8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(20__ - 20__</w:t>
            </w:r>
            <w:r w:rsidR="008732E5" w:rsidRPr="00E932CF">
              <w:rPr>
                <w:rFonts w:ascii="Times New Roman" w:hAnsi="Times New Roman"/>
                <w:szCs w:val="24"/>
              </w:rPr>
              <w:t xml:space="preserve"> гг.)</w:t>
            </w:r>
          </w:p>
        </w:tc>
      </w:tr>
      <w:tr w:rsidR="008732E5" w:rsidRPr="00E932CF" w14:paraId="5051EF58" w14:textId="77777777" w:rsidTr="00083879">
        <w:trPr>
          <w:tblHeader/>
        </w:trPr>
        <w:tc>
          <w:tcPr>
            <w:tcW w:w="1616" w:type="pct"/>
            <w:shd w:val="clear" w:color="auto" w:fill="EAF1DD" w:themeFill="accent3" w:themeFillTint="33"/>
            <w:vAlign w:val="center"/>
            <w:hideMark/>
          </w:tcPr>
          <w:p w14:paraId="19BD5BA5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44" w:type="pct"/>
            <w:shd w:val="clear" w:color="auto" w:fill="EAF1DD" w:themeFill="accent3" w:themeFillTint="33"/>
            <w:vAlign w:val="center"/>
            <w:hideMark/>
          </w:tcPr>
          <w:p w14:paraId="10717C32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37" w:type="pct"/>
            <w:shd w:val="clear" w:color="auto" w:fill="EAF1DD" w:themeFill="accent3" w:themeFillTint="33"/>
            <w:vAlign w:val="center"/>
            <w:hideMark/>
          </w:tcPr>
          <w:p w14:paraId="6CB646EE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65" w:type="pct"/>
            <w:shd w:val="clear" w:color="auto" w:fill="EAF1DD" w:themeFill="accent3" w:themeFillTint="33"/>
            <w:vAlign w:val="center"/>
            <w:hideMark/>
          </w:tcPr>
          <w:p w14:paraId="27CBFE37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48" w:type="pct"/>
            <w:shd w:val="clear" w:color="auto" w:fill="EAF1DD" w:themeFill="accent3" w:themeFillTint="33"/>
            <w:vAlign w:val="center"/>
            <w:hideMark/>
          </w:tcPr>
          <w:p w14:paraId="57E45115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90" w:type="pct"/>
            <w:shd w:val="clear" w:color="auto" w:fill="EAF1DD" w:themeFill="accent3" w:themeFillTint="33"/>
            <w:vAlign w:val="center"/>
            <w:hideMark/>
          </w:tcPr>
          <w:p w14:paraId="6D0768F2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8732E5" w:rsidRPr="00E932CF" w14:paraId="2FF84049" w14:textId="77777777" w:rsidTr="00B537E8">
        <w:tc>
          <w:tcPr>
            <w:tcW w:w="5000" w:type="pct"/>
            <w:gridSpan w:val="6"/>
            <w:vAlign w:val="center"/>
            <w:hideMark/>
          </w:tcPr>
          <w:p w14:paraId="7257DE4E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хранение</w:t>
            </w:r>
          </w:p>
        </w:tc>
      </w:tr>
      <w:tr w:rsidR="008732E5" w:rsidRPr="00E932CF" w14:paraId="35D43E91" w14:textId="77777777" w:rsidTr="00B537E8">
        <w:tc>
          <w:tcPr>
            <w:tcW w:w="1616" w:type="pct"/>
            <w:hideMark/>
          </w:tcPr>
          <w:p w14:paraId="61C70436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544" w:type="pct"/>
            <w:vAlign w:val="center"/>
          </w:tcPr>
          <w:p w14:paraId="2AF987B3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14:paraId="41D7B013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vAlign w:val="center"/>
          </w:tcPr>
          <w:p w14:paraId="0A8A9EC6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14:paraId="02F9CB8E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4402ADD9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2E5" w:rsidRPr="00E932CF" w14:paraId="50A2C528" w14:textId="77777777" w:rsidTr="00B537E8">
        <w:tc>
          <w:tcPr>
            <w:tcW w:w="5000" w:type="pct"/>
            <w:gridSpan w:val="6"/>
            <w:vAlign w:val="center"/>
            <w:hideMark/>
          </w:tcPr>
          <w:p w14:paraId="2A711E43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захоронение</w:t>
            </w:r>
          </w:p>
        </w:tc>
      </w:tr>
      <w:tr w:rsidR="00F44A57" w:rsidRPr="00E932CF" w14:paraId="0394B356" w14:textId="77777777" w:rsidTr="00B537E8">
        <w:tc>
          <w:tcPr>
            <w:tcW w:w="1616" w:type="pct"/>
          </w:tcPr>
          <w:p w14:paraId="0F72810D" w14:textId="77777777" w:rsidR="00F44A57" w:rsidRPr="00E932CF" w:rsidRDefault="00F44A5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Бой шифера</w:t>
            </w:r>
          </w:p>
        </w:tc>
        <w:tc>
          <w:tcPr>
            <w:tcW w:w="544" w:type="pct"/>
            <w:vAlign w:val="center"/>
          </w:tcPr>
          <w:p w14:paraId="36CD8A51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3141204</w:t>
            </w:r>
          </w:p>
        </w:tc>
        <w:tc>
          <w:tcPr>
            <w:tcW w:w="837" w:type="pct"/>
            <w:vAlign w:val="center"/>
          </w:tcPr>
          <w:p w14:paraId="064020EB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865" w:type="pct"/>
            <w:vAlign w:val="center"/>
          </w:tcPr>
          <w:p w14:paraId="01ED67BC" w14:textId="4660E4B6" w:rsidR="00C01ACB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</w:t>
            </w:r>
          </w:p>
          <w:p w14:paraId="653B8287" w14:textId="0BB1398B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г. Осиповичи</w:t>
            </w:r>
          </w:p>
        </w:tc>
        <w:tc>
          <w:tcPr>
            <w:tcW w:w="548" w:type="pct"/>
            <w:vAlign w:val="center"/>
          </w:tcPr>
          <w:p w14:paraId="370B66DC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90" w:type="pct"/>
          </w:tcPr>
          <w:p w14:paraId="4B75DC64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A57" w:rsidRPr="00E932CF" w14:paraId="7E107886" w14:textId="77777777" w:rsidTr="00B537E8">
        <w:tc>
          <w:tcPr>
            <w:tcW w:w="1616" w:type="pct"/>
          </w:tcPr>
          <w:p w14:paraId="7AB096E5" w14:textId="77777777" w:rsidR="00F44A57" w:rsidRPr="00E932CF" w:rsidRDefault="00F44A5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Бумажные мешки из-под сырья (цемент)</w:t>
            </w:r>
          </w:p>
        </w:tc>
        <w:tc>
          <w:tcPr>
            <w:tcW w:w="544" w:type="pct"/>
            <w:vAlign w:val="center"/>
          </w:tcPr>
          <w:p w14:paraId="6399D948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1871707</w:t>
            </w:r>
          </w:p>
        </w:tc>
        <w:tc>
          <w:tcPr>
            <w:tcW w:w="837" w:type="pct"/>
            <w:vAlign w:val="center"/>
          </w:tcPr>
          <w:p w14:paraId="2031965F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vAlign w:val="center"/>
          </w:tcPr>
          <w:p w14:paraId="29626D9D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4013F53B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3,600</w:t>
            </w:r>
          </w:p>
        </w:tc>
        <w:tc>
          <w:tcPr>
            <w:tcW w:w="590" w:type="pct"/>
          </w:tcPr>
          <w:p w14:paraId="58B3A010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A57" w:rsidRPr="00E932CF" w14:paraId="29A0D194" w14:textId="77777777" w:rsidTr="00B537E8">
        <w:tc>
          <w:tcPr>
            <w:tcW w:w="1616" w:type="pct"/>
          </w:tcPr>
          <w:p w14:paraId="58ECB067" w14:textId="77777777" w:rsidR="00F44A57" w:rsidRPr="00E932CF" w:rsidRDefault="00F44A5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Графит, графитная пыль</w:t>
            </w:r>
          </w:p>
        </w:tc>
        <w:tc>
          <w:tcPr>
            <w:tcW w:w="544" w:type="pct"/>
            <w:vAlign w:val="center"/>
          </w:tcPr>
          <w:p w14:paraId="0B3845B3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3143200</w:t>
            </w:r>
          </w:p>
        </w:tc>
        <w:tc>
          <w:tcPr>
            <w:tcW w:w="837" w:type="pct"/>
            <w:vAlign w:val="center"/>
          </w:tcPr>
          <w:p w14:paraId="08D6952F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865" w:type="pct"/>
            <w:vAlign w:val="center"/>
          </w:tcPr>
          <w:p w14:paraId="2B25E58C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67E3EB8C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  <w:tc>
          <w:tcPr>
            <w:tcW w:w="590" w:type="pct"/>
          </w:tcPr>
          <w:p w14:paraId="2DD042D6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F35" w:rsidRPr="00E932CF" w14:paraId="4C6EF370" w14:textId="77777777" w:rsidTr="00B537E8">
        <w:tc>
          <w:tcPr>
            <w:tcW w:w="1616" w:type="pct"/>
          </w:tcPr>
          <w:p w14:paraId="1994D955" w14:textId="77777777" w:rsidR="00E05F35" w:rsidRPr="00E932CF" w:rsidRDefault="00E05F35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Изношенная спецодежда хлопчатобумажная и другая</w:t>
            </w:r>
          </w:p>
        </w:tc>
        <w:tc>
          <w:tcPr>
            <w:tcW w:w="544" w:type="pct"/>
            <w:vAlign w:val="center"/>
          </w:tcPr>
          <w:p w14:paraId="7E625F0D" w14:textId="77777777" w:rsidR="00E05F35" w:rsidRPr="00E932CF" w:rsidRDefault="00E05F3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5820903</w:t>
            </w:r>
          </w:p>
        </w:tc>
        <w:tc>
          <w:tcPr>
            <w:tcW w:w="837" w:type="pct"/>
            <w:vAlign w:val="center"/>
          </w:tcPr>
          <w:p w14:paraId="1EE57960" w14:textId="77777777" w:rsidR="00E05F35" w:rsidRPr="00E932CF" w:rsidRDefault="00E05F3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vAlign w:val="center"/>
          </w:tcPr>
          <w:p w14:paraId="646E10E5" w14:textId="77777777" w:rsidR="00E05F35" w:rsidRPr="00E932CF" w:rsidRDefault="00E05F3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6D8B03CB" w14:textId="77777777" w:rsidR="00E05F35" w:rsidRPr="00E932CF" w:rsidRDefault="006556F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3,120</w:t>
            </w:r>
          </w:p>
        </w:tc>
        <w:tc>
          <w:tcPr>
            <w:tcW w:w="590" w:type="pct"/>
          </w:tcPr>
          <w:p w14:paraId="091D8473" w14:textId="77777777" w:rsidR="00E05F35" w:rsidRPr="00E932CF" w:rsidRDefault="00E05F3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7FA" w:rsidRPr="00E932CF" w14:paraId="35E3C821" w14:textId="77777777" w:rsidTr="00B537E8">
        <w:tc>
          <w:tcPr>
            <w:tcW w:w="1616" w:type="pct"/>
          </w:tcPr>
          <w:p w14:paraId="577DEA5A" w14:textId="77777777" w:rsidR="003E67FA" w:rsidRPr="00E932CF" w:rsidRDefault="003E67FA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Минеральные остатки от газоочистки</w:t>
            </w:r>
          </w:p>
        </w:tc>
        <w:tc>
          <w:tcPr>
            <w:tcW w:w="544" w:type="pct"/>
            <w:vAlign w:val="center"/>
          </w:tcPr>
          <w:p w14:paraId="1494504C" w14:textId="77777777" w:rsidR="003E67FA" w:rsidRPr="00E932CF" w:rsidRDefault="003E67FA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3143900</w:t>
            </w:r>
          </w:p>
        </w:tc>
        <w:tc>
          <w:tcPr>
            <w:tcW w:w="837" w:type="pct"/>
            <w:vAlign w:val="center"/>
          </w:tcPr>
          <w:p w14:paraId="18D91FAC" w14:textId="77777777" w:rsidR="003E67FA" w:rsidRPr="00E932CF" w:rsidRDefault="003E67FA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865" w:type="pct"/>
            <w:vAlign w:val="center"/>
          </w:tcPr>
          <w:p w14:paraId="5CA0B577" w14:textId="77777777" w:rsidR="003E67FA" w:rsidRPr="00E932CF" w:rsidRDefault="003E67FA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1C5E87F9" w14:textId="77777777" w:rsidR="003E67FA" w:rsidRPr="00E932CF" w:rsidRDefault="004C2EC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500,000</w:t>
            </w:r>
          </w:p>
        </w:tc>
        <w:tc>
          <w:tcPr>
            <w:tcW w:w="590" w:type="pct"/>
          </w:tcPr>
          <w:p w14:paraId="71932AF4" w14:textId="77777777" w:rsidR="003E67FA" w:rsidRPr="00E932CF" w:rsidRDefault="003E67FA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F66" w:rsidRPr="00E932CF" w14:paraId="29EF891F" w14:textId="77777777" w:rsidTr="00B537E8">
        <w:tc>
          <w:tcPr>
            <w:tcW w:w="1616" w:type="pct"/>
          </w:tcPr>
          <w:p w14:paraId="7E816CA1" w14:textId="77777777" w:rsidR="00A14F66" w:rsidRPr="00E932CF" w:rsidRDefault="00A14F6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Обувь кожаная рабочая, потерявшая потребительские свойства</w:t>
            </w:r>
          </w:p>
        </w:tc>
        <w:tc>
          <w:tcPr>
            <w:tcW w:w="544" w:type="pct"/>
            <w:vAlign w:val="center"/>
          </w:tcPr>
          <w:p w14:paraId="46316A1A" w14:textId="77777777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1471501</w:t>
            </w:r>
          </w:p>
        </w:tc>
        <w:tc>
          <w:tcPr>
            <w:tcW w:w="837" w:type="pct"/>
            <w:vAlign w:val="center"/>
          </w:tcPr>
          <w:p w14:paraId="70C04CD2" w14:textId="77777777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vAlign w:val="center"/>
          </w:tcPr>
          <w:p w14:paraId="1C500B47" w14:textId="77777777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45CD675A" w14:textId="13B15F3A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1,8</w:t>
            </w:r>
            <w:r w:rsidR="00751BE6" w:rsidRPr="00E932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0" w:type="pct"/>
          </w:tcPr>
          <w:p w14:paraId="7402C940" w14:textId="77777777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F66" w:rsidRPr="00E932CF" w14:paraId="5F2848EA" w14:textId="77777777" w:rsidTr="00B537E8">
        <w:trPr>
          <w:trHeight w:val="784"/>
        </w:trPr>
        <w:tc>
          <w:tcPr>
            <w:tcW w:w="1616" w:type="pct"/>
          </w:tcPr>
          <w:p w14:paraId="656C4140" w14:textId="77777777" w:rsidR="00A14F66" w:rsidRPr="00E932CF" w:rsidRDefault="00A14F6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Осадки сетей хозяйственно-фекальной канализации</w:t>
            </w:r>
          </w:p>
        </w:tc>
        <w:tc>
          <w:tcPr>
            <w:tcW w:w="544" w:type="pct"/>
            <w:vAlign w:val="center"/>
          </w:tcPr>
          <w:p w14:paraId="05103009" w14:textId="77777777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8430600</w:t>
            </w:r>
          </w:p>
        </w:tc>
        <w:tc>
          <w:tcPr>
            <w:tcW w:w="837" w:type="pct"/>
            <w:vAlign w:val="center"/>
          </w:tcPr>
          <w:p w14:paraId="590F7F71" w14:textId="77777777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vAlign w:val="center"/>
          </w:tcPr>
          <w:p w14:paraId="05B1BD58" w14:textId="77777777" w:rsidR="00C01ACB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</w:t>
            </w:r>
          </w:p>
          <w:p w14:paraId="4298F867" w14:textId="0E32F190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г. Осиповичи</w:t>
            </w:r>
          </w:p>
        </w:tc>
        <w:tc>
          <w:tcPr>
            <w:tcW w:w="548" w:type="pct"/>
            <w:vAlign w:val="center"/>
          </w:tcPr>
          <w:p w14:paraId="017E65E8" w14:textId="3501A7C9" w:rsidR="00A14F6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590" w:type="pct"/>
          </w:tcPr>
          <w:p w14:paraId="69182AA1" w14:textId="77777777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97" w:rsidRPr="00E932CF" w14:paraId="028B5F04" w14:textId="77777777" w:rsidTr="00B537E8">
        <w:tc>
          <w:tcPr>
            <w:tcW w:w="1616" w:type="pct"/>
          </w:tcPr>
          <w:p w14:paraId="278229ED" w14:textId="77777777" w:rsidR="00194B97" w:rsidRPr="00E932CF" w:rsidRDefault="00194B9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Отработанная шлифовальная шкурка</w:t>
            </w:r>
          </w:p>
        </w:tc>
        <w:tc>
          <w:tcPr>
            <w:tcW w:w="544" w:type="pct"/>
            <w:vAlign w:val="center"/>
          </w:tcPr>
          <w:p w14:paraId="478F38AC" w14:textId="77777777" w:rsidR="00194B97" w:rsidRPr="00E932CF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3144411</w:t>
            </w:r>
          </w:p>
        </w:tc>
        <w:tc>
          <w:tcPr>
            <w:tcW w:w="837" w:type="pct"/>
            <w:vAlign w:val="center"/>
          </w:tcPr>
          <w:p w14:paraId="5C7DF493" w14:textId="77777777" w:rsidR="00194B97" w:rsidRPr="00E932CF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865" w:type="pct"/>
            <w:vAlign w:val="center"/>
          </w:tcPr>
          <w:p w14:paraId="671CA04A" w14:textId="77777777" w:rsidR="00194B97" w:rsidRPr="00E932CF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503E1E82" w14:textId="77777777" w:rsidR="00194B97" w:rsidRPr="00E932CF" w:rsidRDefault="00CB4D14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0,072</w:t>
            </w:r>
          </w:p>
        </w:tc>
        <w:tc>
          <w:tcPr>
            <w:tcW w:w="590" w:type="pct"/>
          </w:tcPr>
          <w:p w14:paraId="7A254314" w14:textId="77777777" w:rsidR="00194B97" w:rsidRPr="00E932CF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97" w:rsidRPr="00E932CF" w14:paraId="0D79191B" w14:textId="77777777" w:rsidTr="00B537E8">
        <w:tc>
          <w:tcPr>
            <w:tcW w:w="1616" w:type="pct"/>
          </w:tcPr>
          <w:p w14:paraId="2769A40C" w14:textId="77777777" w:rsidR="00194B97" w:rsidRPr="00E932CF" w:rsidRDefault="00194B9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Отходы паронита</w:t>
            </w:r>
          </w:p>
        </w:tc>
        <w:tc>
          <w:tcPr>
            <w:tcW w:w="544" w:type="pct"/>
            <w:vAlign w:val="center"/>
          </w:tcPr>
          <w:p w14:paraId="1AC730AF" w14:textId="77777777" w:rsidR="00194B97" w:rsidRPr="00E932CF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5750301</w:t>
            </w:r>
          </w:p>
        </w:tc>
        <w:tc>
          <w:tcPr>
            <w:tcW w:w="837" w:type="pct"/>
            <w:vAlign w:val="center"/>
          </w:tcPr>
          <w:p w14:paraId="66A3789F" w14:textId="77777777" w:rsidR="00194B97" w:rsidRPr="00E932CF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865" w:type="pct"/>
            <w:vAlign w:val="center"/>
          </w:tcPr>
          <w:p w14:paraId="28575DCE" w14:textId="77777777" w:rsidR="00194B97" w:rsidRPr="00E932CF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3AB66CD8" w14:textId="77777777" w:rsidR="00194B97" w:rsidRPr="00E932CF" w:rsidRDefault="006556F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590" w:type="pct"/>
          </w:tcPr>
          <w:p w14:paraId="037A7F7A" w14:textId="77777777" w:rsidR="00194B97" w:rsidRPr="00E932CF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BE6" w:rsidRPr="00E932CF" w14:paraId="6834DF71" w14:textId="77777777" w:rsidTr="00B537E8">
        <w:tc>
          <w:tcPr>
            <w:tcW w:w="1616" w:type="pct"/>
          </w:tcPr>
          <w:p w14:paraId="5B3187DD" w14:textId="0A9102D3" w:rsidR="00751BE6" w:rsidRPr="00E932CF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Отходы производства, подобные отходам жизнедеятельности населения</w:t>
            </w:r>
          </w:p>
        </w:tc>
        <w:tc>
          <w:tcPr>
            <w:tcW w:w="544" w:type="pct"/>
            <w:vAlign w:val="center"/>
          </w:tcPr>
          <w:p w14:paraId="16360347" w14:textId="7825FDF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9120400</w:t>
            </w:r>
          </w:p>
        </w:tc>
        <w:tc>
          <w:tcPr>
            <w:tcW w:w="837" w:type="pct"/>
            <w:vAlign w:val="center"/>
          </w:tcPr>
          <w:p w14:paraId="3128740A" w14:textId="648CD81A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865" w:type="pct"/>
            <w:vAlign w:val="center"/>
          </w:tcPr>
          <w:p w14:paraId="77F874C7" w14:textId="3C6CE5CA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11A4EBA2" w14:textId="38DA8FDC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590" w:type="pct"/>
          </w:tcPr>
          <w:p w14:paraId="7EF06A8F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BE6" w:rsidRPr="00E932CF" w14:paraId="6CDCAA9D" w14:textId="77777777" w:rsidTr="00B537E8">
        <w:tc>
          <w:tcPr>
            <w:tcW w:w="1616" w:type="pct"/>
          </w:tcPr>
          <w:p w14:paraId="56ED66A6" w14:textId="77777777" w:rsidR="00751BE6" w:rsidRPr="00E932CF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Смесь окалины и сварочного шлака</w:t>
            </w:r>
          </w:p>
        </w:tc>
        <w:tc>
          <w:tcPr>
            <w:tcW w:w="544" w:type="pct"/>
            <w:vAlign w:val="center"/>
          </w:tcPr>
          <w:p w14:paraId="6C87DA46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3510203</w:t>
            </w:r>
          </w:p>
        </w:tc>
        <w:tc>
          <w:tcPr>
            <w:tcW w:w="837" w:type="pct"/>
            <w:vAlign w:val="center"/>
          </w:tcPr>
          <w:p w14:paraId="32CDA5D1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vAlign w:val="center"/>
          </w:tcPr>
          <w:p w14:paraId="165F1C78" w14:textId="77777777" w:rsidR="00751BE6" w:rsidRPr="00E932CF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59D3DD64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0,050</w:t>
            </w:r>
          </w:p>
        </w:tc>
        <w:tc>
          <w:tcPr>
            <w:tcW w:w="590" w:type="pct"/>
          </w:tcPr>
          <w:p w14:paraId="2FE12F34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BE6" w:rsidRPr="00E932CF" w14:paraId="2DED021C" w14:textId="77777777" w:rsidTr="00B537E8">
        <w:tc>
          <w:tcPr>
            <w:tcW w:w="1616" w:type="pct"/>
            <w:hideMark/>
          </w:tcPr>
          <w:p w14:paraId="688A493C" w14:textId="77777777" w:rsidR="00751BE6" w:rsidRPr="00E932CF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Шлам от чистки котлов</w:t>
            </w:r>
          </w:p>
        </w:tc>
        <w:tc>
          <w:tcPr>
            <w:tcW w:w="544" w:type="pct"/>
            <w:vAlign w:val="center"/>
          </w:tcPr>
          <w:p w14:paraId="1C287AE9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3164200</w:t>
            </w:r>
          </w:p>
        </w:tc>
        <w:tc>
          <w:tcPr>
            <w:tcW w:w="837" w:type="pct"/>
            <w:vAlign w:val="center"/>
            <w:hideMark/>
          </w:tcPr>
          <w:p w14:paraId="57FFF6A3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865" w:type="pct"/>
            <w:vAlign w:val="center"/>
            <w:hideMark/>
          </w:tcPr>
          <w:p w14:paraId="11A5BBAF" w14:textId="77777777" w:rsidR="00751BE6" w:rsidRPr="00E932CF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1E1DF4B4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3,000</w:t>
            </w:r>
          </w:p>
        </w:tc>
        <w:tc>
          <w:tcPr>
            <w:tcW w:w="590" w:type="pct"/>
          </w:tcPr>
          <w:p w14:paraId="7E4165D8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BE6" w:rsidRPr="00E932CF" w14:paraId="196F97A4" w14:textId="77777777" w:rsidTr="00B537E8">
        <w:tc>
          <w:tcPr>
            <w:tcW w:w="1616" w:type="pct"/>
          </w:tcPr>
          <w:p w14:paraId="7876C290" w14:textId="77777777" w:rsidR="00751BE6" w:rsidRPr="00E932CF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Острые предметы обеззараженные (обезвреженные)</w:t>
            </w:r>
          </w:p>
        </w:tc>
        <w:tc>
          <w:tcPr>
            <w:tcW w:w="544" w:type="pct"/>
            <w:vAlign w:val="center"/>
          </w:tcPr>
          <w:p w14:paraId="7F12F8B5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7710102</w:t>
            </w:r>
          </w:p>
        </w:tc>
        <w:tc>
          <w:tcPr>
            <w:tcW w:w="837" w:type="pct"/>
            <w:vAlign w:val="center"/>
          </w:tcPr>
          <w:p w14:paraId="15DC3543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vAlign w:val="center"/>
          </w:tcPr>
          <w:p w14:paraId="3BF40868" w14:textId="77777777" w:rsidR="00751BE6" w:rsidRPr="00E932CF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1BF3590C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590" w:type="pct"/>
          </w:tcPr>
          <w:p w14:paraId="61ABDDFA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08" w:rsidRPr="00E932CF" w14:paraId="1AA9E8A2" w14:textId="77777777" w:rsidTr="00B537E8">
        <w:tc>
          <w:tcPr>
            <w:tcW w:w="1616" w:type="pct"/>
          </w:tcPr>
          <w:p w14:paraId="2C8026C6" w14:textId="2928BCAE" w:rsidR="00760208" w:rsidRPr="00E932CF" w:rsidRDefault="0076020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Стекло с специфическими примесями для данных производств</w:t>
            </w:r>
          </w:p>
        </w:tc>
        <w:tc>
          <w:tcPr>
            <w:tcW w:w="544" w:type="pct"/>
            <w:vAlign w:val="center"/>
          </w:tcPr>
          <w:p w14:paraId="4B5C51F8" w14:textId="2037A5EB" w:rsidR="00760208" w:rsidRPr="00E932CF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3140817</w:t>
            </w:r>
          </w:p>
        </w:tc>
        <w:tc>
          <w:tcPr>
            <w:tcW w:w="837" w:type="pct"/>
            <w:vAlign w:val="center"/>
          </w:tcPr>
          <w:p w14:paraId="2FC18158" w14:textId="15A3F6EC" w:rsidR="00760208" w:rsidRPr="00E932CF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vAlign w:val="center"/>
          </w:tcPr>
          <w:p w14:paraId="0BDB16A1" w14:textId="77777777" w:rsidR="00D456A0" w:rsidRDefault="00760208" w:rsidP="00D456A0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Полигон </w:t>
            </w:r>
            <w:r w:rsidR="00D456A0">
              <w:rPr>
                <w:rFonts w:ascii="Times New Roman" w:hAnsi="Times New Roman"/>
                <w:sz w:val="24"/>
                <w:szCs w:val="24"/>
              </w:rPr>
              <w:t xml:space="preserve">Вишнёвка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8BD62D" w14:textId="6EFFC30D" w:rsidR="00760208" w:rsidRPr="00E932CF" w:rsidRDefault="00760208" w:rsidP="00D456A0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D456A0">
              <w:rPr>
                <w:rFonts w:ascii="Times New Roman" w:hAnsi="Times New Roman"/>
                <w:sz w:val="24"/>
                <w:szCs w:val="24"/>
              </w:rPr>
              <w:t>Бобруйск</w:t>
            </w:r>
          </w:p>
        </w:tc>
        <w:tc>
          <w:tcPr>
            <w:tcW w:w="548" w:type="pct"/>
            <w:vAlign w:val="center"/>
          </w:tcPr>
          <w:p w14:paraId="68A44194" w14:textId="6EC98E16" w:rsidR="00760208" w:rsidRPr="00E932CF" w:rsidRDefault="00D456A0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90" w:type="pct"/>
          </w:tcPr>
          <w:p w14:paraId="0074C4AE" w14:textId="77777777" w:rsidR="00760208" w:rsidRPr="00E932CF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191D8E" w14:textId="77777777" w:rsidR="005F4A78" w:rsidRPr="00E932CF" w:rsidRDefault="005F4A78" w:rsidP="005008F4"/>
    <w:p w14:paraId="038FCC85" w14:textId="77777777" w:rsidR="008732E5" w:rsidRPr="00E932CF" w:rsidRDefault="008732E5" w:rsidP="005008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32CF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EA5CE6D" w14:textId="77777777" w:rsidR="008732E5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lastRenderedPageBreak/>
        <w:t>XI. Предложения по плану мероприятий по охране окружающей среды</w:t>
      </w:r>
    </w:p>
    <w:p w14:paraId="79ED09B4" w14:textId="77777777" w:rsidR="00AC7D78" w:rsidRPr="00E932CF" w:rsidRDefault="00AC7D78" w:rsidP="005008F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159A43FE" w14:textId="77777777" w:rsidR="008732E5" w:rsidRPr="00E932CF" w:rsidRDefault="008732E5" w:rsidP="005008F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35" w:name="Par1398"/>
      <w:bookmarkEnd w:id="35"/>
      <w:r w:rsidRPr="00E932CF">
        <w:rPr>
          <w:rFonts w:ascii="Times New Roman" w:hAnsi="Times New Roman"/>
          <w:sz w:val="28"/>
          <w:szCs w:val="24"/>
        </w:rPr>
        <w:t>Таблица 20</w:t>
      </w:r>
    </w:p>
    <w:p w14:paraId="73E5845E" w14:textId="77777777" w:rsidR="00B537E8" w:rsidRPr="00E932CF" w:rsidRDefault="00B537E8" w:rsidP="005008F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603"/>
        <w:gridCol w:w="3106"/>
        <w:gridCol w:w="1387"/>
        <w:gridCol w:w="2356"/>
        <w:gridCol w:w="2745"/>
      </w:tblGrid>
      <w:tr w:rsidR="00B2534E" w:rsidRPr="00E932CF" w14:paraId="25F2F31E" w14:textId="77777777" w:rsidTr="00DD3B7D">
        <w:trPr>
          <w:trHeight w:val="454"/>
        </w:trPr>
        <w:tc>
          <w:tcPr>
            <w:tcW w:w="296" w:type="pct"/>
            <w:shd w:val="clear" w:color="auto" w:fill="EAF1DD" w:themeFill="accent3" w:themeFillTint="33"/>
            <w:vAlign w:val="center"/>
            <w:hideMark/>
          </w:tcPr>
          <w:p w14:paraId="5A2F15A7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N</w:t>
            </w:r>
            <w:r w:rsidRPr="00E932CF">
              <w:rPr>
                <w:rFonts w:ascii="Times New Roman" w:hAnsi="Times New Roman"/>
                <w:szCs w:val="24"/>
              </w:rPr>
              <w:br/>
              <w:t>п/п</w:t>
            </w:r>
          </w:p>
        </w:tc>
        <w:tc>
          <w:tcPr>
            <w:tcW w:w="1523" w:type="pct"/>
            <w:shd w:val="clear" w:color="auto" w:fill="EAF1DD" w:themeFill="accent3" w:themeFillTint="33"/>
            <w:vAlign w:val="center"/>
            <w:hideMark/>
          </w:tcPr>
          <w:p w14:paraId="5B5E9237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bookmarkStart w:id="36" w:name="Par1401"/>
            <w:bookmarkEnd w:id="36"/>
            <w:r w:rsidRPr="00E932CF">
              <w:rPr>
                <w:rFonts w:ascii="Times New Roman" w:hAnsi="Times New Roman"/>
                <w:szCs w:val="24"/>
              </w:rPr>
              <w:t>Наименование мероприятия, источника финансирования</w:t>
            </w:r>
          </w:p>
        </w:tc>
        <w:tc>
          <w:tcPr>
            <w:tcW w:w="680" w:type="pct"/>
            <w:shd w:val="clear" w:color="auto" w:fill="EAF1DD" w:themeFill="accent3" w:themeFillTint="33"/>
            <w:vAlign w:val="center"/>
            <w:hideMark/>
          </w:tcPr>
          <w:p w14:paraId="561C2D0F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bookmarkStart w:id="37" w:name="Par1402"/>
            <w:bookmarkEnd w:id="37"/>
            <w:r w:rsidRPr="00E932CF">
              <w:rPr>
                <w:rFonts w:ascii="Times New Roman" w:hAnsi="Times New Roman"/>
                <w:szCs w:val="24"/>
              </w:rPr>
              <w:t>Срок выполнения</w:t>
            </w:r>
          </w:p>
        </w:tc>
        <w:tc>
          <w:tcPr>
            <w:tcW w:w="1155" w:type="pct"/>
            <w:shd w:val="clear" w:color="auto" w:fill="EAF1DD" w:themeFill="accent3" w:themeFillTint="33"/>
            <w:vAlign w:val="center"/>
            <w:hideMark/>
          </w:tcPr>
          <w:p w14:paraId="11F97391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bookmarkStart w:id="38" w:name="Par1403"/>
            <w:bookmarkEnd w:id="38"/>
            <w:r w:rsidRPr="00E932CF">
              <w:rPr>
                <w:rFonts w:ascii="Times New Roman" w:hAnsi="Times New Roman"/>
                <w:szCs w:val="24"/>
              </w:rPr>
              <w:t>Цель</w:t>
            </w:r>
          </w:p>
        </w:tc>
        <w:tc>
          <w:tcPr>
            <w:tcW w:w="1345" w:type="pct"/>
            <w:shd w:val="clear" w:color="auto" w:fill="EAF1DD" w:themeFill="accent3" w:themeFillTint="33"/>
            <w:vAlign w:val="center"/>
            <w:hideMark/>
          </w:tcPr>
          <w:p w14:paraId="29D3305C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bookmarkStart w:id="39" w:name="Par1404"/>
            <w:bookmarkEnd w:id="39"/>
            <w:r w:rsidRPr="00E932CF">
              <w:rPr>
                <w:rFonts w:ascii="Times New Roman" w:hAnsi="Times New Roman"/>
                <w:szCs w:val="24"/>
              </w:rPr>
              <w:t>Ожидаемый эффект (результат)</w:t>
            </w:r>
          </w:p>
        </w:tc>
      </w:tr>
      <w:tr w:rsidR="00B2534E" w:rsidRPr="00E932CF" w14:paraId="7288A149" w14:textId="77777777" w:rsidTr="00DD3B7D">
        <w:trPr>
          <w:trHeight w:val="78"/>
        </w:trPr>
        <w:tc>
          <w:tcPr>
            <w:tcW w:w="296" w:type="pct"/>
            <w:shd w:val="clear" w:color="auto" w:fill="EAF1DD" w:themeFill="accent3" w:themeFillTint="33"/>
            <w:vAlign w:val="center"/>
            <w:hideMark/>
          </w:tcPr>
          <w:p w14:paraId="74659A7D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23" w:type="pct"/>
            <w:shd w:val="clear" w:color="auto" w:fill="EAF1DD" w:themeFill="accent3" w:themeFillTint="33"/>
            <w:vAlign w:val="center"/>
            <w:hideMark/>
          </w:tcPr>
          <w:p w14:paraId="78E4B062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80" w:type="pct"/>
            <w:shd w:val="clear" w:color="auto" w:fill="EAF1DD" w:themeFill="accent3" w:themeFillTint="33"/>
            <w:vAlign w:val="center"/>
            <w:hideMark/>
          </w:tcPr>
          <w:p w14:paraId="784F8CEB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55" w:type="pct"/>
            <w:shd w:val="clear" w:color="auto" w:fill="EAF1DD" w:themeFill="accent3" w:themeFillTint="33"/>
            <w:vAlign w:val="center"/>
            <w:hideMark/>
          </w:tcPr>
          <w:p w14:paraId="1EDE142D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345" w:type="pct"/>
            <w:shd w:val="clear" w:color="auto" w:fill="EAF1DD" w:themeFill="accent3" w:themeFillTint="33"/>
            <w:vAlign w:val="center"/>
            <w:hideMark/>
          </w:tcPr>
          <w:p w14:paraId="48B8BF1D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8732E5" w:rsidRPr="00E932CF" w14:paraId="69B579F0" w14:textId="77777777" w:rsidTr="00826C29">
        <w:trPr>
          <w:trHeight w:val="454"/>
        </w:trPr>
        <w:tc>
          <w:tcPr>
            <w:tcW w:w="5000" w:type="pct"/>
            <w:gridSpan w:val="5"/>
            <w:hideMark/>
          </w:tcPr>
          <w:p w14:paraId="7EA060FB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1. Мероприятия по охране и рациональному использованию вод</w:t>
            </w:r>
          </w:p>
        </w:tc>
      </w:tr>
      <w:tr w:rsidR="00B2534E" w:rsidRPr="00E932CF" w14:paraId="15CDDC9C" w14:textId="77777777" w:rsidTr="00826C29">
        <w:trPr>
          <w:trHeight w:val="454"/>
        </w:trPr>
        <w:tc>
          <w:tcPr>
            <w:tcW w:w="296" w:type="pct"/>
          </w:tcPr>
          <w:p w14:paraId="7213D6A8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hideMark/>
          </w:tcPr>
          <w:p w14:paraId="7E1EEF80" w14:textId="264E889B" w:rsidR="008732E5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pct"/>
          </w:tcPr>
          <w:p w14:paraId="03D7071A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14:paraId="6B381ED3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</w:tcPr>
          <w:p w14:paraId="63036F33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2E5" w:rsidRPr="00E932CF" w14:paraId="10646148" w14:textId="77777777" w:rsidTr="00826C29">
        <w:trPr>
          <w:trHeight w:val="454"/>
        </w:trPr>
        <w:tc>
          <w:tcPr>
            <w:tcW w:w="5000" w:type="pct"/>
            <w:gridSpan w:val="5"/>
            <w:hideMark/>
          </w:tcPr>
          <w:p w14:paraId="1595016D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2. Мероприятия по охране атмосферного воздуха</w:t>
            </w:r>
          </w:p>
        </w:tc>
      </w:tr>
      <w:tr w:rsidR="00B2534E" w:rsidRPr="00E932CF" w14:paraId="428BB66B" w14:textId="77777777" w:rsidTr="00826C29">
        <w:trPr>
          <w:trHeight w:val="454"/>
        </w:trPr>
        <w:tc>
          <w:tcPr>
            <w:tcW w:w="296" w:type="pct"/>
          </w:tcPr>
          <w:p w14:paraId="75F4C0D9" w14:textId="2B76A4DF" w:rsidR="008732E5" w:rsidRPr="00E932CF" w:rsidRDefault="008732E5" w:rsidP="005008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14:paraId="49973FCA" w14:textId="0DB93F16" w:rsidR="008732E5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pct"/>
          </w:tcPr>
          <w:p w14:paraId="4A770512" w14:textId="7631A2C8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14:paraId="530A5177" w14:textId="53120AB5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</w:tcPr>
          <w:p w14:paraId="4DE41879" w14:textId="2DDB59D5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70D" w:rsidRPr="00E932CF" w14:paraId="6E16CE37" w14:textId="77777777" w:rsidTr="00826C29">
        <w:trPr>
          <w:trHeight w:val="454"/>
        </w:trPr>
        <w:tc>
          <w:tcPr>
            <w:tcW w:w="5000" w:type="pct"/>
            <w:gridSpan w:val="5"/>
            <w:hideMark/>
          </w:tcPr>
          <w:p w14:paraId="04E20642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3. Мероприятия по уменьшению объемов (предотвращению) образования отходов производства и вовлечению их в хозяйственный оборот</w:t>
            </w:r>
          </w:p>
        </w:tc>
      </w:tr>
      <w:tr w:rsidR="0011770D" w:rsidRPr="00E932CF" w14:paraId="129B4C17" w14:textId="77777777" w:rsidTr="00826C29">
        <w:trPr>
          <w:trHeight w:val="454"/>
        </w:trPr>
        <w:tc>
          <w:tcPr>
            <w:tcW w:w="296" w:type="pct"/>
            <w:hideMark/>
          </w:tcPr>
          <w:p w14:paraId="7BF215AE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 1</w:t>
            </w:r>
          </w:p>
        </w:tc>
        <w:tc>
          <w:tcPr>
            <w:tcW w:w="1523" w:type="pct"/>
            <w:hideMark/>
          </w:tcPr>
          <w:p w14:paraId="11369E3D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Замена люминесцентных трубок, используемых на предприятии для освещения, на светодиодные лампы, не содержащие ртуть</w:t>
            </w:r>
          </w:p>
          <w:p w14:paraId="77613E88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(собственные средства)</w:t>
            </w:r>
          </w:p>
        </w:tc>
        <w:tc>
          <w:tcPr>
            <w:tcW w:w="680" w:type="pct"/>
            <w:hideMark/>
          </w:tcPr>
          <w:p w14:paraId="68A8E655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14:paraId="32993F8B" w14:textId="73A1579D" w:rsidR="0011770D" w:rsidRPr="00E932CF" w:rsidRDefault="0011770D" w:rsidP="00D91FE1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 203</w:t>
            </w:r>
            <w:r w:rsidR="00D91FE1" w:rsidRPr="00E932CF">
              <w:rPr>
                <w:rFonts w:ascii="Times New Roman" w:hAnsi="Times New Roman"/>
                <w:sz w:val="24"/>
                <w:szCs w:val="24"/>
              </w:rPr>
              <w:t>1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55" w:type="pct"/>
            <w:hideMark/>
          </w:tcPr>
          <w:p w14:paraId="3C278A38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Соблюдение требований Конвенции</w:t>
            </w:r>
          </w:p>
          <w:p w14:paraId="53EE4E33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Минаматская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конвенция о ртути от 10 октября 2013 г).</w:t>
            </w:r>
          </w:p>
          <w:p w14:paraId="783ADBC8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 соответствии с Указом Президента Республики Беларусь</w:t>
            </w:r>
          </w:p>
          <w:p w14:paraId="050E7F05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от 18 сентября 2014 г. № 455 «О подписании Республикой Беларусь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Минаматской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конвенции о ртути</w:t>
            </w:r>
          </w:p>
        </w:tc>
        <w:tc>
          <w:tcPr>
            <w:tcW w:w="1345" w:type="pct"/>
          </w:tcPr>
          <w:p w14:paraId="182BA3EF" w14:textId="3480E225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Количество используемых ртутьсодержащих ламп (трубок) для освещения ежегодно будет уменьшаться на 9 % по отношению к 20</w:t>
            </w:r>
            <w:r w:rsidR="00D91FE1" w:rsidRPr="00E932CF">
              <w:rPr>
                <w:rFonts w:ascii="Times New Roman" w:hAnsi="Times New Roman"/>
                <w:sz w:val="24"/>
                <w:szCs w:val="24"/>
              </w:rPr>
              <w:t>25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5D3CB561" w14:textId="28FDE845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 203</w:t>
            </w:r>
            <w:r w:rsidR="00D91FE1" w:rsidRPr="00E932CF">
              <w:rPr>
                <w:rFonts w:ascii="Times New Roman" w:hAnsi="Times New Roman"/>
                <w:sz w:val="24"/>
                <w:szCs w:val="24"/>
              </w:rPr>
              <w:t>1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г. годовое количество образования ртутьсодержащих отходов составит не более 55 шт.</w:t>
            </w:r>
          </w:p>
          <w:p w14:paraId="7D0734DC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83C7F9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770D" w:rsidRPr="00E932CF" w14:paraId="4BE941AE" w14:textId="77777777" w:rsidTr="00826C29">
        <w:trPr>
          <w:trHeight w:val="454"/>
        </w:trPr>
        <w:tc>
          <w:tcPr>
            <w:tcW w:w="5000" w:type="pct"/>
            <w:gridSpan w:val="5"/>
            <w:hideMark/>
          </w:tcPr>
          <w:p w14:paraId="6AC2BD68" w14:textId="77777777" w:rsidR="0011770D" w:rsidRPr="00E932CF" w:rsidRDefault="0011770D" w:rsidP="00B53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4. Иные мероприятия по рациональному использованию природных ресурсов и охране окружающей среды</w:t>
            </w:r>
          </w:p>
        </w:tc>
      </w:tr>
      <w:tr w:rsidR="0011770D" w:rsidRPr="00E932CF" w14:paraId="709DF46A" w14:textId="77777777" w:rsidTr="00826C29">
        <w:trPr>
          <w:trHeight w:val="454"/>
        </w:trPr>
        <w:tc>
          <w:tcPr>
            <w:tcW w:w="296" w:type="pct"/>
          </w:tcPr>
          <w:p w14:paraId="4E899690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hideMark/>
          </w:tcPr>
          <w:p w14:paraId="0F61F0CD" w14:textId="58AA1F31" w:rsidR="0011770D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pct"/>
          </w:tcPr>
          <w:p w14:paraId="3B5F9DD2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14:paraId="5E3667B7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</w:tcPr>
          <w:p w14:paraId="6835BCEE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B66D4E" w14:textId="77777777" w:rsidR="008732E5" w:rsidRPr="00E932CF" w:rsidRDefault="008732E5" w:rsidP="0050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33991B" w14:textId="77777777" w:rsidR="008732E5" w:rsidRPr="00E932CF" w:rsidRDefault="008732E5" w:rsidP="005008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1524CC1" w14:textId="77777777" w:rsidR="00D44790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D44790" w:rsidRPr="00E932CF">
          <w:pgSz w:w="11906" w:h="16838"/>
          <w:pgMar w:top="1440" w:right="566" w:bottom="1440" w:left="1133" w:header="0" w:footer="0" w:gutter="0"/>
          <w:cols w:space="720"/>
        </w:sectPr>
      </w:pPr>
      <w:r w:rsidRPr="00E932CF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7BEB649" w14:textId="36C366FA" w:rsidR="00EB6981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lastRenderedPageBreak/>
        <w:t>XII. Предложения по отбору проб и проведени</w:t>
      </w:r>
      <w:r w:rsidR="00EB6981" w:rsidRPr="00E932CF">
        <w:rPr>
          <w:rFonts w:ascii="Times New Roman" w:hAnsi="Times New Roman"/>
          <w:b/>
          <w:bCs/>
          <w:sz w:val="28"/>
          <w:szCs w:val="24"/>
        </w:rPr>
        <w:t>ю</w:t>
      </w:r>
      <w:r w:rsidRPr="00E932CF">
        <w:rPr>
          <w:rFonts w:ascii="Times New Roman" w:hAnsi="Times New Roman"/>
          <w:b/>
          <w:bCs/>
          <w:sz w:val="28"/>
          <w:szCs w:val="24"/>
        </w:rPr>
        <w:t xml:space="preserve"> измерений </w:t>
      </w:r>
    </w:p>
    <w:p w14:paraId="0A63BF14" w14:textId="77777777" w:rsidR="008732E5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>в области охраны окружающей среды</w:t>
      </w:r>
    </w:p>
    <w:p w14:paraId="638F8C8C" w14:textId="77777777" w:rsidR="00D44790" w:rsidRPr="00E932CF" w:rsidRDefault="00D44790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1E2C3FC6" w14:textId="22973E96" w:rsidR="00B90DE1" w:rsidRPr="00E932CF" w:rsidRDefault="008732E5" w:rsidP="00B90DE1">
      <w:pPr>
        <w:spacing w:after="0" w:line="240" w:lineRule="auto"/>
        <w:ind w:right="-643"/>
        <w:jc w:val="right"/>
        <w:rPr>
          <w:rFonts w:ascii="Times New Roman" w:hAnsi="Times New Roman"/>
          <w:bCs/>
          <w:sz w:val="28"/>
          <w:szCs w:val="24"/>
        </w:rPr>
      </w:pPr>
      <w:r w:rsidRPr="00E932CF">
        <w:rPr>
          <w:rFonts w:ascii="Times New Roman" w:hAnsi="Times New Roman"/>
          <w:bCs/>
          <w:sz w:val="28"/>
          <w:szCs w:val="24"/>
        </w:rPr>
        <w:t>Таблица 21</w:t>
      </w:r>
    </w:p>
    <w:p w14:paraId="54B492F6" w14:textId="77777777" w:rsidR="00B90DE1" w:rsidRPr="00E932CF" w:rsidRDefault="00B90DE1" w:rsidP="00B90DE1">
      <w:pPr>
        <w:spacing w:after="0" w:line="240" w:lineRule="auto"/>
        <w:ind w:right="-643"/>
        <w:jc w:val="right"/>
        <w:rPr>
          <w:rFonts w:ascii="Times New Roman" w:hAnsi="Times New Roman"/>
          <w:bCs/>
          <w:sz w:val="28"/>
          <w:szCs w:val="24"/>
        </w:rPr>
      </w:pPr>
    </w:p>
    <w:tbl>
      <w:tblPr>
        <w:tblStyle w:val="a7"/>
        <w:tblW w:w="14710" w:type="dxa"/>
        <w:tblLayout w:type="fixed"/>
        <w:tblLook w:val="04A0" w:firstRow="1" w:lastRow="0" w:firstColumn="1" w:lastColumn="0" w:noHBand="0" w:noVBand="1"/>
      </w:tblPr>
      <w:tblGrid>
        <w:gridCol w:w="677"/>
        <w:gridCol w:w="2692"/>
        <w:gridCol w:w="2551"/>
        <w:gridCol w:w="1985"/>
        <w:gridCol w:w="1559"/>
        <w:gridCol w:w="1845"/>
        <w:gridCol w:w="3401"/>
      </w:tblGrid>
      <w:tr w:rsidR="00E879B9" w:rsidRPr="00E932CF" w14:paraId="74F7071F" w14:textId="77777777" w:rsidTr="00DD3B7D">
        <w:trPr>
          <w:trHeight w:val="1074"/>
          <w:tblHeader/>
        </w:trPr>
        <w:tc>
          <w:tcPr>
            <w:tcW w:w="677" w:type="dxa"/>
            <w:shd w:val="clear" w:color="auto" w:fill="EAF1DD" w:themeFill="accent3" w:themeFillTint="33"/>
            <w:vAlign w:val="center"/>
          </w:tcPr>
          <w:p w14:paraId="6C4B195E" w14:textId="28FB3C6D" w:rsidR="00B90DE1" w:rsidRPr="00E932CF" w:rsidRDefault="00B90DE1" w:rsidP="009025F7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N</w:t>
            </w:r>
            <w:r w:rsidRPr="00E932CF">
              <w:rPr>
                <w:rFonts w:ascii="Times New Roman" w:hAnsi="Times New Roman"/>
                <w:szCs w:val="24"/>
              </w:rPr>
              <w:br/>
              <w:t>п/п</w:t>
            </w:r>
          </w:p>
        </w:tc>
        <w:tc>
          <w:tcPr>
            <w:tcW w:w="2692" w:type="dxa"/>
            <w:shd w:val="clear" w:color="auto" w:fill="EAF1DD" w:themeFill="accent3" w:themeFillTint="33"/>
            <w:vAlign w:val="center"/>
          </w:tcPr>
          <w:p w14:paraId="18191BEB" w14:textId="4949F06C" w:rsidR="00B90DE1" w:rsidRPr="00E932CF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Объект отбора проб и проведения измерений</w:t>
            </w:r>
          </w:p>
        </w:tc>
        <w:tc>
          <w:tcPr>
            <w:tcW w:w="2551" w:type="dxa"/>
            <w:shd w:val="clear" w:color="auto" w:fill="EAF1DD" w:themeFill="accent3" w:themeFillTint="33"/>
            <w:vAlign w:val="center"/>
          </w:tcPr>
          <w:p w14:paraId="1650C816" w14:textId="34993C5F" w:rsidR="00B90DE1" w:rsidRPr="00E932CF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Производственная (промышленная) площадка, цех, участок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14:paraId="3418B2EF" w14:textId="75ADD9E2" w:rsidR="00B90DE1" w:rsidRPr="00E932CF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Номер источника, пробной площадки (точки контроля) на карте-схеме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3295447B" w14:textId="298C96FC" w:rsidR="00B90DE1" w:rsidRPr="00E932CF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Точка и (или) место отбора проб, их доступность</w:t>
            </w:r>
          </w:p>
        </w:tc>
        <w:tc>
          <w:tcPr>
            <w:tcW w:w="1845" w:type="dxa"/>
            <w:shd w:val="clear" w:color="auto" w:fill="EAF1DD" w:themeFill="accent3" w:themeFillTint="33"/>
            <w:vAlign w:val="center"/>
          </w:tcPr>
          <w:p w14:paraId="2370EB5E" w14:textId="1188F9F9" w:rsidR="00B90DE1" w:rsidRPr="00E932CF" w:rsidRDefault="00B90DE1" w:rsidP="00D435B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Частота мониторинга (отбора проб и проведения измерений)</w:t>
            </w:r>
          </w:p>
        </w:tc>
        <w:tc>
          <w:tcPr>
            <w:tcW w:w="3401" w:type="dxa"/>
            <w:shd w:val="clear" w:color="auto" w:fill="EAF1DD" w:themeFill="accent3" w:themeFillTint="33"/>
            <w:vAlign w:val="center"/>
          </w:tcPr>
          <w:p w14:paraId="3E022FF8" w14:textId="4EEA7051" w:rsidR="00B90DE1" w:rsidRPr="00E932CF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Параметр или загрязняющее вещество</w:t>
            </w:r>
          </w:p>
        </w:tc>
      </w:tr>
      <w:tr w:rsidR="00E879B9" w:rsidRPr="00E932CF" w14:paraId="56A5E048" w14:textId="77777777" w:rsidTr="00DD3B7D">
        <w:trPr>
          <w:tblHeader/>
        </w:trPr>
        <w:tc>
          <w:tcPr>
            <w:tcW w:w="677" w:type="dxa"/>
            <w:shd w:val="clear" w:color="auto" w:fill="EAF1DD" w:themeFill="accent3" w:themeFillTint="33"/>
            <w:vAlign w:val="center"/>
          </w:tcPr>
          <w:p w14:paraId="43D91BC9" w14:textId="0552344F" w:rsidR="00B90DE1" w:rsidRPr="00DD3B7D" w:rsidRDefault="003C770A" w:rsidP="009025F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3B7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92" w:type="dxa"/>
            <w:shd w:val="clear" w:color="auto" w:fill="EAF1DD" w:themeFill="accent3" w:themeFillTint="33"/>
            <w:vAlign w:val="center"/>
          </w:tcPr>
          <w:p w14:paraId="7B0BBAAB" w14:textId="12E3A95F" w:rsidR="00B90DE1" w:rsidRPr="00DD3B7D" w:rsidRDefault="00B90DE1" w:rsidP="009025F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3B7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EAF1DD" w:themeFill="accent3" w:themeFillTint="33"/>
            <w:vAlign w:val="center"/>
          </w:tcPr>
          <w:p w14:paraId="0C052B5C" w14:textId="42E5621A" w:rsidR="00B90DE1" w:rsidRPr="00DD3B7D" w:rsidRDefault="00B90DE1" w:rsidP="003C77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3B7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14:paraId="3D5D1800" w14:textId="74F148F2" w:rsidR="00B90DE1" w:rsidRPr="00DD3B7D" w:rsidRDefault="00B90DE1" w:rsidP="003C77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3B7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376E9EF4" w14:textId="67887362" w:rsidR="00B90DE1" w:rsidRPr="00DD3B7D" w:rsidRDefault="00B90DE1" w:rsidP="003C77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3B7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5" w:type="dxa"/>
            <w:shd w:val="clear" w:color="auto" w:fill="EAF1DD" w:themeFill="accent3" w:themeFillTint="33"/>
            <w:vAlign w:val="center"/>
          </w:tcPr>
          <w:p w14:paraId="29D4C026" w14:textId="78BF6006" w:rsidR="00B90DE1" w:rsidRPr="00DD3B7D" w:rsidRDefault="00B90DE1" w:rsidP="00D435B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3B7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1" w:type="dxa"/>
            <w:shd w:val="clear" w:color="auto" w:fill="EAF1DD" w:themeFill="accent3" w:themeFillTint="33"/>
            <w:vAlign w:val="center"/>
          </w:tcPr>
          <w:p w14:paraId="61DC2C8C" w14:textId="60D3B5D2" w:rsidR="00B90DE1" w:rsidRPr="00DD3B7D" w:rsidRDefault="00B90DE1" w:rsidP="003C770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D3B7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879B9" w:rsidRPr="00E932CF" w14:paraId="5B22A2E4" w14:textId="77777777" w:rsidTr="00826C29">
        <w:tc>
          <w:tcPr>
            <w:tcW w:w="677" w:type="dxa"/>
            <w:vAlign w:val="center"/>
          </w:tcPr>
          <w:p w14:paraId="349A19CD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16DC99AD" w14:textId="244D8A08" w:rsidR="00B90DE1" w:rsidRPr="00E932CF" w:rsidRDefault="00B90DE1" w:rsidP="003C770A">
            <w:pPr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28005146" w14:textId="4DB524C8" w:rsidR="00B90DE1" w:rsidRPr="00E932CF" w:rsidRDefault="00B90DE1" w:rsidP="003C770A">
            <w:pPr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стеклотары №4, стекловарная печь</w:t>
            </w:r>
          </w:p>
        </w:tc>
        <w:tc>
          <w:tcPr>
            <w:tcW w:w="1985" w:type="dxa"/>
          </w:tcPr>
          <w:p w14:paraId="2F3AB296" w14:textId="3950D842" w:rsidR="00B90DE1" w:rsidRPr="00E932CF" w:rsidRDefault="00B90DE1" w:rsidP="00B90DE1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0057</w:t>
            </w:r>
          </w:p>
        </w:tc>
        <w:tc>
          <w:tcPr>
            <w:tcW w:w="1559" w:type="dxa"/>
          </w:tcPr>
          <w:p w14:paraId="79E1FB42" w14:textId="6D854061" w:rsidR="00B90DE1" w:rsidRPr="00E932CF" w:rsidRDefault="00B90DE1" w:rsidP="00B90DE1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6D70F9DA" w14:textId="2C03B25D" w:rsidR="00B90DE1" w:rsidRPr="00E932CF" w:rsidRDefault="00B90DE1" w:rsidP="00D435BA">
            <w:pPr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  <w:tc>
          <w:tcPr>
            <w:tcW w:w="3401" w:type="dxa"/>
          </w:tcPr>
          <w:p w14:paraId="222E092C" w14:textId="24DE6DA2" w:rsidR="00B90DE1" w:rsidRPr="00E932CF" w:rsidRDefault="00B90DE1" w:rsidP="003C770A">
            <w:pPr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E879B9" w:rsidRPr="00E932CF" w14:paraId="409BCE3E" w14:textId="77777777" w:rsidTr="00826C29">
        <w:tc>
          <w:tcPr>
            <w:tcW w:w="677" w:type="dxa"/>
            <w:vAlign w:val="center"/>
          </w:tcPr>
          <w:p w14:paraId="21A85FE1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5372EE11" w14:textId="3443FBF0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7B23D169" w14:textId="2F24F0BE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стеклотары №2, стекловарная печь</w:t>
            </w:r>
          </w:p>
        </w:tc>
        <w:tc>
          <w:tcPr>
            <w:tcW w:w="1985" w:type="dxa"/>
          </w:tcPr>
          <w:p w14:paraId="28259964" w14:textId="37347899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0039</w:t>
            </w:r>
          </w:p>
        </w:tc>
        <w:tc>
          <w:tcPr>
            <w:tcW w:w="1559" w:type="dxa"/>
          </w:tcPr>
          <w:p w14:paraId="457A48B3" w14:textId="73035BAC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7F43DDC7" w14:textId="62E0CA5F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  <w:tc>
          <w:tcPr>
            <w:tcW w:w="3401" w:type="dxa"/>
          </w:tcPr>
          <w:p w14:paraId="69A02AEE" w14:textId="64C08623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E879B9" w:rsidRPr="00E932CF" w14:paraId="2DBDC54F" w14:textId="77777777" w:rsidTr="00826C29">
        <w:tc>
          <w:tcPr>
            <w:tcW w:w="677" w:type="dxa"/>
            <w:vAlign w:val="center"/>
          </w:tcPr>
          <w:p w14:paraId="73FDE007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6D885777" w14:textId="644736F9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229051DD" w14:textId="1B14CF0B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</w:tc>
        <w:tc>
          <w:tcPr>
            <w:tcW w:w="1985" w:type="dxa"/>
          </w:tcPr>
          <w:p w14:paraId="15A158D7" w14:textId="085791A5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0256</w:t>
            </w:r>
          </w:p>
        </w:tc>
        <w:tc>
          <w:tcPr>
            <w:tcW w:w="1559" w:type="dxa"/>
          </w:tcPr>
          <w:p w14:paraId="69D9E381" w14:textId="227B26B5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66F9BCEE" w14:textId="6988B755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месяц (в отопительный период)</w:t>
            </w:r>
          </w:p>
        </w:tc>
        <w:tc>
          <w:tcPr>
            <w:tcW w:w="3401" w:type="dxa"/>
          </w:tcPr>
          <w:p w14:paraId="15D1D3F9" w14:textId="3CEE1FF4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E879B9" w:rsidRPr="00E932CF" w14:paraId="7FEF9861" w14:textId="77777777" w:rsidTr="00826C29">
        <w:tc>
          <w:tcPr>
            <w:tcW w:w="677" w:type="dxa"/>
            <w:vAlign w:val="center"/>
          </w:tcPr>
          <w:p w14:paraId="24A1B6BC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6AEBFDD8" w14:textId="25B5BFB8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4888C0B2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приготовления шихты</w:t>
            </w:r>
          </w:p>
          <w:p w14:paraId="4155581D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"группа циклонов</w:t>
            </w:r>
          </w:p>
          <w:p w14:paraId="7A764678" w14:textId="02221626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 ЦН-15-400"</w:t>
            </w:r>
          </w:p>
        </w:tc>
        <w:tc>
          <w:tcPr>
            <w:tcW w:w="1985" w:type="dxa"/>
          </w:tcPr>
          <w:p w14:paraId="267A654D" w14:textId="70B85976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0071</w:t>
            </w:r>
          </w:p>
        </w:tc>
        <w:tc>
          <w:tcPr>
            <w:tcW w:w="1559" w:type="dxa"/>
          </w:tcPr>
          <w:p w14:paraId="408D109E" w14:textId="6B4D03C5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7EC34879" w14:textId="04968FBC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24C04A50" w14:textId="1F14D9D1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E932CF" w14:paraId="1762A240" w14:textId="77777777" w:rsidTr="00826C29">
        <w:tc>
          <w:tcPr>
            <w:tcW w:w="677" w:type="dxa"/>
            <w:vAlign w:val="center"/>
          </w:tcPr>
          <w:p w14:paraId="0DF16700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010926B9" w14:textId="3DF73848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5037037D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приготовления шихты</w:t>
            </w:r>
          </w:p>
          <w:p w14:paraId="698DAA60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"группа циклонов</w:t>
            </w:r>
          </w:p>
          <w:p w14:paraId="571F31C4" w14:textId="7ACE082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 ЦН-15-500"</w:t>
            </w:r>
          </w:p>
        </w:tc>
        <w:tc>
          <w:tcPr>
            <w:tcW w:w="1985" w:type="dxa"/>
          </w:tcPr>
          <w:p w14:paraId="62C50CA3" w14:textId="4D1BB3DB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0072</w:t>
            </w:r>
          </w:p>
        </w:tc>
        <w:tc>
          <w:tcPr>
            <w:tcW w:w="1559" w:type="dxa"/>
          </w:tcPr>
          <w:p w14:paraId="3C82A5C0" w14:textId="3ACFC3C8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7B1D9D19" w14:textId="4F96A6B9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3A20CCEE" w14:textId="6186E398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E932CF" w14:paraId="3BFD4ABA" w14:textId="77777777" w:rsidTr="00826C29">
        <w:tc>
          <w:tcPr>
            <w:tcW w:w="677" w:type="dxa"/>
            <w:vAlign w:val="center"/>
          </w:tcPr>
          <w:p w14:paraId="7F42F218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464E7FB3" w14:textId="7F2892F0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529A0B6E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приготовления шихты</w:t>
            </w:r>
          </w:p>
          <w:p w14:paraId="7AB559BE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"группа циклонов</w:t>
            </w:r>
          </w:p>
          <w:p w14:paraId="4C85CEF7" w14:textId="1A40C59D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 ЦН-15-400"</w:t>
            </w:r>
          </w:p>
        </w:tc>
        <w:tc>
          <w:tcPr>
            <w:tcW w:w="1985" w:type="dxa"/>
          </w:tcPr>
          <w:p w14:paraId="4461CADF" w14:textId="41E9C79D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0073</w:t>
            </w:r>
          </w:p>
        </w:tc>
        <w:tc>
          <w:tcPr>
            <w:tcW w:w="1559" w:type="dxa"/>
          </w:tcPr>
          <w:p w14:paraId="76B0B17D" w14:textId="409BB8FD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7395F880" w14:textId="31148B6B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5B6B3C83" w14:textId="7C35429D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E932CF" w14:paraId="5A055BD3" w14:textId="77777777" w:rsidTr="00826C29">
        <w:tc>
          <w:tcPr>
            <w:tcW w:w="677" w:type="dxa"/>
            <w:vAlign w:val="center"/>
          </w:tcPr>
          <w:p w14:paraId="2212B0AE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4210D3FC" w14:textId="1AA096C8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1AA13D0C" w14:textId="1DC52411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Участок подготовки и сортировки стеклобоя</w:t>
            </w:r>
          </w:p>
        </w:tc>
        <w:tc>
          <w:tcPr>
            <w:tcW w:w="1985" w:type="dxa"/>
          </w:tcPr>
          <w:p w14:paraId="36AFA850" w14:textId="2F055680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0261</w:t>
            </w:r>
          </w:p>
        </w:tc>
        <w:tc>
          <w:tcPr>
            <w:tcW w:w="1559" w:type="dxa"/>
          </w:tcPr>
          <w:p w14:paraId="0BD8CC53" w14:textId="7AD43A6C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172335AA" w14:textId="3AD23DD7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3401" w:type="dxa"/>
          </w:tcPr>
          <w:p w14:paraId="3CCE865C" w14:textId="2E9B3DA5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E879B9" w:rsidRPr="00E932CF" w14:paraId="0161E72B" w14:textId="77777777" w:rsidTr="00826C29">
        <w:tc>
          <w:tcPr>
            <w:tcW w:w="677" w:type="dxa"/>
            <w:vAlign w:val="center"/>
          </w:tcPr>
          <w:p w14:paraId="70995757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45B88DF4" w14:textId="23EE0E2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542AB277" w14:textId="7EA1A41D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Участок подготовки и сортировки стеклобоя</w:t>
            </w:r>
          </w:p>
        </w:tc>
        <w:tc>
          <w:tcPr>
            <w:tcW w:w="1985" w:type="dxa"/>
          </w:tcPr>
          <w:p w14:paraId="050D5D7F" w14:textId="1A21EFDA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0262</w:t>
            </w:r>
          </w:p>
        </w:tc>
        <w:tc>
          <w:tcPr>
            <w:tcW w:w="1559" w:type="dxa"/>
          </w:tcPr>
          <w:p w14:paraId="6CC87194" w14:textId="22FB2B14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60BA2D8E" w14:textId="18B0708A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3401" w:type="dxa"/>
          </w:tcPr>
          <w:p w14:paraId="617284EA" w14:textId="43DA228B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E879B9" w:rsidRPr="00E932CF" w14:paraId="40B0606F" w14:textId="77777777" w:rsidTr="00826C29">
        <w:tc>
          <w:tcPr>
            <w:tcW w:w="677" w:type="dxa"/>
            <w:vAlign w:val="center"/>
          </w:tcPr>
          <w:p w14:paraId="1E4A55D8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24CC114B" w14:textId="49705B1D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43C02B36" w14:textId="76644ABD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</w:t>
            </w:r>
          </w:p>
        </w:tc>
        <w:tc>
          <w:tcPr>
            <w:tcW w:w="1985" w:type="dxa"/>
          </w:tcPr>
          <w:p w14:paraId="3E467C9A" w14:textId="00942163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2145</w:t>
            </w:r>
          </w:p>
        </w:tc>
        <w:tc>
          <w:tcPr>
            <w:tcW w:w="1559" w:type="dxa"/>
          </w:tcPr>
          <w:p w14:paraId="3126EC73" w14:textId="4DD175A8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3D49BCB6" w14:textId="779B8BB1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50D97027" w14:textId="254AEC8E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Углеводороды предельные алифатического ряда С1-С10</w:t>
            </w:r>
          </w:p>
        </w:tc>
      </w:tr>
      <w:tr w:rsidR="00E879B9" w:rsidRPr="00E932CF" w14:paraId="0525E44C" w14:textId="77777777" w:rsidTr="00826C29">
        <w:tc>
          <w:tcPr>
            <w:tcW w:w="677" w:type="dxa"/>
            <w:vAlign w:val="center"/>
          </w:tcPr>
          <w:p w14:paraId="1CFF81BA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11206DF4" w14:textId="19B3F919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2426D1A8" w14:textId="2868047B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</w:t>
            </w:r>
          </w:p>
        </w:tc>
        <w:tc>
          <w:tcPr>
            <w:tcW w:w="1985" w:type="dxa"/>
          </w:tcPr>
          <w:p w14:paraId="0045CD5D" w14:textId="3980B8B4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2146</w:t>
            </w:r>
          </w:p>
        </w:tc>
        <w:tc>
          <w:tcPr>
            <w:tcW w:w="1559" w:type="dxa"/>
          </w:tcPr>
          <w:p w14:paraId="10E40629" w14:textId="1A3A98F3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16CD0E2B" w14:textId="550A67A9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53A53D1A" w14:textId="0B379FE1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E932CF" w14:paraId="60FBC5A0" w14:textId="77777777" w:rsidTr="00826C29">
        <w:tc>
          <w:tcPr>
            <w:tcW w:w="677" w:type="dxa"/>
            <w:vAlign w:val="center"/>
          </w:tcPr>
          <w:p w14:paraId="12B9F472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02E382A0" w14:textId="35D981F6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745B975A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оснастки,</w:t>
            </w:r>
          </w:p>
          <w:p w14:paraId="6D16D2FE" w14:textId="78CA417E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ЦЗП-3000</w:t>
            </w:r>
          </w:p>
        </w:tc>
        <w:tc>
          <w:tcPr>
            <w:tcW w:w="1985" w:type="dxa"/>
          </w:tcPr>
          <w:p w14:paraId="1FA95430" w14:textId="023F6AE6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2154</w:t>
            </w:r>
          </w:p>
        </w:tc>
        <w:tc>
          <w:tcPr>
            <w:tcW w:w="1559" w:type="dxa"/>
          </w:tcPr>
          <w:p w14:paraId="3E0F6DDC" w14:textId="55F4B13A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70F66224" w14:textId="273FD657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371FFB63" w14:textId="570E9109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E932CF" w14:paraId="7B0FC0CF" w14:textId="77777777" w:rsidTr="00826C29">
        <w:tc>
          <w:tcPr>
            <w:tcW w:w="677" w:type="dxa"/>
            <w:vAlign w:val="center"/>
          </w:tcPr>
          <w:p w14:paraId="21153FA4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4737336B" w14:textId="2664B226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0013137B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оснастки,</w:t>
            </w:r>
          </w:p>
          <w:p w14:paraId="2BBC7C98" w14:textId="76DF0795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ЦЗП-2000</w:t>
            </w:r>
          </w:p>
        </w:tc>
        <w:tc>
          <w:tcPr>
            <w:tcW w:w="1985" w:type="dxa"/>
          </w:tcPr>
          <w:p w14:paraId="79049C32" w14:textId="6532DE48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2155</w:t>
            </w:r>
          </w:p>
        </w:tc>
        <w:tc>
          <w:tcPr>
            <w:tcW w:w="1559" w:type="dxa"/>
          </w:tcPr>
          <w:p w14:paraId="40E92738" w14:textId="6B866112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4B926F54" w14:textId="1D46E57B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4BC5B724" w14:textId="43DE4F90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E932CF" w14:paraId="2FDFBF89" w14:textId="77777777" w:rsidTr="00826C29">
        <w:tc>
          <w:tcPr>
            <w:tcW w:w="677" w:type="dxa"/>
            <w:vAlign w:val="center"/>
          </w:tcPr>
          <w:p w14:paraId="01DD92EB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2C59F0E1" w14:textId="35C3A9A3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2E4F94E7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оснастки,</w:t>
            </w:r>
          </w:p>
          <w:p w14:paraId="117AA15D" w14:textId="3E102EB8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Дробеструйная машина</w:t>
            </w:r>
          </w:p>
        </w:tc>
        <w:tc>
          <w:tcPr>
            <w:tcW w:w="1985" w:type="dxa"/>
          </w:tcPr>
          <w:p w14:paraId="288D2B0D" w14:textId="0DDD29A8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0257</w:t>
            </w:r>
          </w:p>
        </w:tc>
        <w:tc>
          <w:tcPr>
            <w:tcW w:w="1559" w:type="dxa"/>
          </w:tcPr>
          <w:p w14:paraId="4AB96963" w14:textId="7893B937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460CE8BC" w14:textId="5635731B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7849521B" w14:textId="5B8DC406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E932CF" w14:paraId="7671541F" w14:textId="77777777" w:rsidTr="00826C29">
        <w:tc>
          <w:tcPr>
            <w:tcW w:w="677" w:type="dxa"/>
            <w:vAlign w:val="center"/>
          </w:tcPr>
          <w:p w14:paraId="394B4D87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18EA068B" w14:textId="74B5263D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Сточные воды до очистных сооружений сточных вод</w:t>
            </w:r>
          </w:p>
        </w:tc>
        <w:tc>
          <w:tcPr>
            <w:tcW w:w="2551" w:type="dxa"/>
          </w:tcPr>
          <w:p w14:paraId="6509B572" w14:textId="6488F176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входе в очистные сооружения</w:t>
            </w:r>
          </w:p>
        </w:tc>
        <w:tc>
          <w:tcPr>
            <w:tcW w:w="1985" w:type="dxa"/>
          </w:tcPr>
          <w:p w14:paraId="4082C409" w14:textId="74A42D15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3A75D24" w14:textId="59626A13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</w:tcPr>
          <w:p w14:paraId="76AD200B" w14:textId="2F8C4706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раза в 6 месяцев</w:t>
            </w:r>
          </w:p>
        </w:tc>
        <w:tc>
          <w:tcPr>
            <w:tcW w:w="3401" w:type="dxa"/>
          </w:tcPr>
          <w:p w14:paraId="338D8F24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рН</w:t>
            </w:r>
          </w:p>
          <w:p w14:paraId="58B92960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  <w:p w14:paraId="527524C9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  <w:p w14:paraId="731115D9" w14:textId="5968126B" w:rsidR="00B90DE1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  <w:p w14:paraId="71801612" w14:textId="34CAACF0" w:rsidR="00B90DE1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  <w:p w14:paraId="59DBB4A3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  <w:p w14:paraId="5CADB40B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Cr</w:t>
            </w:r>
            <w:proofErr w:type="spellEnd"/>
          </w:p>
          <w:p w14:paraId="6AB32A79" w14:textId="1EDF25E7" w:rsidR="00B90DE1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</w:tr>
      <w:tr w:rsidR="00E879B9" w:rsidRPr="00E932CF" w14:paraId="0B86B69E" w14:textId="77777777" w:rsidTr="00826C29">
        <w:tc>
          <w:tcPr>
            <w:tcW w:w="677" w:type="dxa"/>
            <w:vAlign w:val="center"/>
          </w:tcPr>
          <w:p w14:paraId="127C0DDD" w14:textId="77777777" w:rsidR="00E879B9" w:rsidRPr="00E932CF" w:rsidRDefault="00E879B9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3C2C83A5" w14:textId="4A1890B5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Сточные воды после очистных сооружений сточных вод</w:t>
            </w:r>
          </w:p>
        </w:tc>
        <w:tc>
          <w:tcPr>
            <w:tcW w:w="2551" w:type="dxa"/>
          </w:tcPr>
          <w:p w14:paraId="12C318CD" w14:textId="2B744A45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выходе из очистных сооружений</w:t>
            </w:r>
          </w:p>
        </w:tc>
        <w:tc>
          <w:tcPr>
            <w:tcW w:w="1985" w:type="dxa"/>
          </w:tcPr>
          <w:p w14:paraId="619B2B5D" w14:textId="2751FCBA" w:rsidR="00E879B9" w:rsidRPr="00E932CF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8DB8626" w14:textId="0F59463D" w:rsidR="00E879B9" w:rsidRPr="00E932CF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</w:tcPr>
          <w:p w14:paraId="38B620D8" w14:textId="6EE83D64" w:rsidR="00E879B9" w:rsidRPr="00E932CF" w:rsidRDefault="00E879B9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раза в 6 месяцев</w:t>
            </w:r>
          </w:p>
        </w:tc>
        <w:tc>
          <w:tcPr>
            <w:tcW w:w="3401" w:type="dxa"/>
          </w:tcPr>
          <w:p w14:paraId="2DEAE237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рН</w:t>
            </w:r>
          </w:p>
          <w:p w14:paraId="26F51580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  <w:p w14:paraId="234687D9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  <w:p w14:paraId="63D65A16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  <w:p w14:paraId="314AD80F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  <w:p w14:paraId="1F4F77AA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  <w:p w14:paraId="46AE81C9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Cr</w:t>
            </w:r>
            <w:proofErr w:type="spellEnd"/>
          </w:p>
          <w:p w14:paraId="3E16CB6C" w14:textId="2FB5CB5F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</w:tr>
      <w:tr w:rsidR="00E879B9" w:rsidRPr="00E932CF" w14:paraId="0C1619E6" w14:textId="77777777" w:rsidTr="00826C29">
        <w:tc>
          <w:tcPr>
            <w:tcW w:w="677" w:type="dxa"/>
            <w:vAlign w:val="center"/>
          </w:tcPr>
          <w:p w14:paraId="53C5DDAC" w14:textId="77777777" w:rsidR="00E879B9" w:rsidRPr="00E932CF" w:rsidRDefault="00E879B9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68D5ED5E" w14:textId="46EC3F6E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Вода р. Березина</w:t>
            </w:r>
          </w:p>
        </w:tc>
        <w:tc>
          <w:tcPr>
            <w:tcW w:w="2551" w:type="dxa"/>
          </w:tcPr>
          <w:p w14:paraId="704A459C" w14:textId="77777777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Фоновый створ</w:t>
            </w:r>
          </w:p>
          <w:p w14:paraId="72001FD6" w14:textId="6C5D6C07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р. Березина</w:t>
            </w:r>
          </w:p>
        </w:tc>
        <w:tc>
          <w:tcPr>
            <w:tcW w:w="1985" w:type="dxa"/>
          </w:tcPr>
          <w:p w14:paraId="09D25C24" w14:textId="57063A35" w:rsidR="00E879B9" w:rsidRPr="00E932CF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6258D3E" w14:textId="24F3F23A" w:rsidR="00E879B9" w:rsidRPr="00E932CF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</w:tcPr>
          <w:p w14:paraId="49A87E41" w14:textId="3DA04EEC" w:rsidR="00E879B9" w:rsidRPr="00E932CF" w:rsidRDefault="00E879B9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раза в месяц</w:t>
            </w:r>
          </w:p>
        </w:tc>
        <w:tc>
          <w:tcPr>
            <w:tcW w:w="3401" w:type="dxa"/>
          </w:tcPr>
          <w:p w14:paraId="171EF9EB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рН</w:t>
            </w:r>
          </w:p>
          <w:p w14:paraId="1A666C96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  <w:p w14:paraId="66608384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  <w:p w14:paraId="1FA254AB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  <w:p w14:paraId="3196E54F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  <w:p w14:paraId="04E7E297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  <w:p w14:paraId="4EEC7AFE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Cr</w:t>
            </w:r>
            <w:proofErr w:type="spellEnd"/>
          </w:p>
          <w:p w14:paraId="600071AE" w14:textId="61374EB1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</w:tr>
      <w:tr w:rsidR="00E879B9" w:rsidRPr="00E932CF" w14:paraId="45C08A81" w14:textId="77777777" w:rsidTr="00826C29">
        <w:tc>
          <w:tcPr>
            <w:tcW w:w="677" w:type="dxa"/>
            <w:vAlign w:val="center"/>
          </w:tcPr>
          <w:p w14:paraId="767741A9" w14:textId="77777777" w:rsidR="00E879B9" w:rsidRPr="00E932CF" w:rsidRDefault="00E879B9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581EEC41" w14:textId="068E62D7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Вода р. Березина</w:t>
            </w:r>
          </w:p>
        </w:tc>
        <w:tc>
          <w:tcPr>
            <w:tcW w:w="2551" w:type="dxa"/>
          </w:tcPr>
          <w:p w14:paraId="1F727BC5" w14:textId="77777777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Контрольный створ</w:t>
            </w:r>
          </w:p>
          <w:p w14:paraId="355A4DC2" w14:textId="0602E7BF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р. Березина</w:t>
            </w:r>
          </w:p>
        </w:tc>
        <w:tc>
          <w:tcPr>
            <w:tcW w:w="1985" w:type="dxa"/>
          </w:tcPr>
          <w:p w14:paraId="6465E4A4" w14:textId="38814030" w:rsidR="00E879B9" w:rsidRPr="00E932CF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4014743" w14:textId="518834F2" w:rsidR="00E879B9" w:rsidRPr="00E932CF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</w:tcPr>
          <w:p w14:paraId="3017AD75" w14:textId="71641B00" w:rsidR="00E879B9" w:rsidRPr="00E932CF" w:rsidRDefault="00E879B9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раза в месяц</w:t>
            </w:r>
          </w:p>
        </w:tc>
        <w:tc>
          <w:tcPr>
            <w:tcW w:w="3401" w:type="dxa"/>
          </w:tcPr>
          <w:p w14:paraId="306DBD87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рН</w:t>
            </w:r>
          </w:p>
          <w:p w14:paraId="7D0CC273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  <w:p w14:paraId="6D8CB0E2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  <w:p w14:paraId="496AB8B9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  <w:p w14:paraId="1E3D7D55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  <w:p w14:paraId="37FDDD7A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  <w:p w14:paraId="2126629F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Cr</w:t>
            </w:r>
            <w:proofErr w:type="spellEnd"/>
          </w:p>
          <w:p w14:paraId="17662C5C" w14:textId="58A2244F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</w:tr>
    </w:tbl>
    <w:p w14:paraId="2E76C375" w14:textId="77777777" w:rsidR="00B90DE1" w:rsidRPr="00E932CF" w:rsidRDefault="00B90DE1" w:rsidP="00B90DE1">
      <w:pPr>
        <w:spacing w:after="0" w:line="240" w:lineRule="auto"/>
        <w:ind w:right="-643"/>
        <w:jc w:val="right"/>
        <w:rPr>
          <w:rFonts w:ascii="Times New Roman" w:hAnsi="Times New Roman"/>
          <w:bCs/>
          <w:sz w:val="28"/>
          <w:szCs w:val="24"/>
        </w:rPr>
      </w:pPr>
    </w:p>
    <w:p w14:paraId="65A8AD19" w14:textId="77777777" w:rsidR="00B90DE1" w:rsidRPr="00E932CF" w:rsidRDefault="00B90DE1"/>
    <w:p w14:paraId="28BDC8B3" w14:textId="77777777" w:rsidR="00D44790" w:rsidRPr="00E932CF" w:rsidRDefault="00D44790" w:rsidP="005008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D44790" w:rsidRPr="00E932CF" w:rsidSect="00D44790">
          <w:pgSz w:w="16838" w:h="11906" w:orient="landscape"/>
          <w:pgMar w:top="1134" w:right="1440" w:bottom="567" w:left="1440" w:header="0" w:footer="0" w:gutter="0"/>
          <w:cols w:space="720"/>
        </w:sectPr>
      </w:pPr>
      <w:bookmarkStart w:id="40" w:name="Par1437"/>
      <w:bookmarkStart w:id="41" w:name="Par1441"/>
      <w:bookmarkEnd w:id="40"/>
      <w:bookmarkEnd w:id="41"/>
    </w:p>
    <w:p w14:paraId="5297C0CC" w14:textId="77777777" w:rsidR="00EB6981" w:rsidRPr="00E932CF" w:rsidRDefault="00EB6981" w:rsidP="005008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32CF">
        <w:rPr>
          <w:rFonts w:ascii="Times New Roman" w:hAnsi="Times New Roman"/>
          <w:b/>
          <w:sz w:val="28"/>
          <w:szCs w:val="28"/>
        </w:rPr>
        <w:lastRenderedPageBreak/>
        <w:t>XIII. Вывод объекта из эксплуатации и восстановительные меры</w:t>
      </w:r>
    </w:p>
    <w:p w14:paraId="22CC2CED" w14:textId="77777777" w:rsidR="00EB6981" w:rsidRPr="00E932CF" w:rsidRDefault="00EB6981" w:rsidP="005008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E43945" w14:textId="77777777" w:rsidR="00EB6981" w:rsidRPr="00E932CF" w:rsidRDefault="00EB6981" w:rsidP="005008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32CF">
        <w:rPr>
          <w:rFonts w:ascii="Times New Roman" w:hAnsi="Times New Roman"/>
          <w:b/>
          <w:sz w:val="28"/>
          <w:szCs w:val="28"/>
        </w:rPr>
        <w:t>XIV. Система управления окружающей средой</w:t>
      </w:r>
    </w:p>
    <w:p w14:paraId="0775D640" w14:textId="77777777" w:rsidR="00EB6981" w:rsidRPr="00E932CF" w:rsidRDefault="00EB6981" w:rsidP="005008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A901FB" w14:textId="77777777" w:rsidR="00EB6981" w:rsidRPr="00E932CF" w:rsidRDefault="00EB6981" w:rsidP="005008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32CF">
        <w:rPr>
          <w:rFonts w:ascii="Times New Roman" w:hAnsi="Times New Roman"/>
          <w:sz w:val="28"/>
          <w:szCs w:val="28"/>
        </w:rPr>
        <w:t>Система управления окружающей средой не внедрена</w:t>
      </w:r>
    </w:p>
    <w:p w14:paraId="01C489F3" w14:textId="77777777" w:rsidR="00F14A5C" w:rsidRPr="00E932CF" w:rsidRDefault="00F14A5C" w:rsidP="005008F4">
      <w:pPr>
        <w:spacing w:after="0" w:line="240" w:lineRule="auto"/>
        <w:jc w:val="right"/>
        <w:rPr>
          <w:rFonts w:ascii="Times New Roman" w:hAnsi="Times New Roman"/>
          <w:sz w:val="18"/>
          <w:szCs w:val="28"/>
        </w:rPr>
      </w:pPr>
    </w:p>
    <w:p w14:paraId="44BDE4E2" w14:textId="77777777" w:rsidR="00EB6981" w:rsidRPr="00E932CF" w:rsidRDefault="00EB6981" w:rsidP="0050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32CF">
        <w:rPr>
          <w:rFonts w:ascii="Times New Roman" w:hAnsi="Times New Roman"/>
          <w:sz w:val="28"/>
          <w:szCs w:val="28"/>
        </w:rPr>
        <w:t>Таблица 22</w:t>
      </w:r>
    </w:p>
    <w:p w14:paraId="6BECECCB" w14:textId="77777777" w:rsidR="00F14A5C" w:rsidRPr="00E932CF" w:rsidRDefault="00F14A5C" w:rsidP="005008F4">
      <w:pPr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1"/>
        <w:gridCol w:w="8955"/>
        <w:gridCol w:w="761"/>
      </w:tblGrid>
      <w:tr w:rsidR="00EB6981" w:rsidRPr="00E932CF" w14:paraId="2CC27483" w14:textId="77777777" w:rsidTr="00DD3B7D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EC584FC" w14:textId="77777777" w:rsidR="00EB6981" w:rsidRPr="00E932CF" w:rsidRDefault="00EB6981" w:rsidP="00500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8B8D56" w14:textId="77777777" w:rsidR="00EB6981" w:rsidRPr="00E932CF" w:rsidRDefault="00EB6981" w:rsidP="00500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BA1BA0" w14:textId="77777777" w:rsidR="00EB6981" w:rsidRPr="00E932CF" w:rsidRDefault="00EB6981" w:rsidP="00500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EB6981" w:rsidRPr="00E932CF" w14:paraId="6FA32292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7F9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679A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Наличие структуры управления окружающей средой и распределенные сферы ответственности за эффективность природоохранной деятельности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24B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5DD61F1C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2DAD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429B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Определение, оценка значительного воздействия на окружающую среду и управление им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F858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7E84C847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588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075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Информация о соблюдении требований ранее выдаваемых природоохранных разрешений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556C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39D00BAF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46E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D02E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Выполненные за период действия ранее выданных природоохранных разрешений мероприятия по охране окружающей среды, рациональному использованию природных ресурсов, сокращению образования отходов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3A65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622BCBA7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DFD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A5CF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Принятие экологической политики и определение задач и целевых показателей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DCA0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0CABA5EB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A43A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27BF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Наличие программы экологического усовершенствования для осуществления задач и целевых показателей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D30E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1401EF3A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D614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8F7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Меры оперативного контроля для предотвращения и минимизации значительного воздействия на окружающую среду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85AC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204B2A21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5272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B91B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Готовность к чрезвычайным ситуациям и меры реагирования на них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048C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6F964F27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017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0507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Информационное взаимодействие: внутреннее, внутри структуры управления, и внешнее, в том числе с общественностью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AC71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1896D428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7EC8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A2FC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Управление документацией и учетными документами в области охраны окружающей среды: кем и как создаются, ведутся и хранятся обязательные учетные документы, и другая документация системы управления окружающей средой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7FC8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4222752E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B45B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FF3F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Подготовка персонала: надлежащие процедуры подготовки всего соответствующего персонала, включая персонал лабораторий, осуществляющих отбор проб и измерения (испытания) в области охраны окружающей среды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D4D9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24C9DD43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3237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2CEB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Мониторинг и измерение показателей деятельности: ключевые экологические показатели деятельности и порядок мониторинга и обзора прогресса на непрерывной основе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EB0C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2C59AAA9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2C21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D132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Меры по устранению нарушений: порядок анализа несоответствия системе управления окружающей средой (в том числе несоблюдения требований нормативных правовых актов) и принятия мер по предотвращению их повтора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318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47CB9F55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EC17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E7E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Информация о проводимом аудите или самоконтроле: регулярный самоконтроль, независимый аудит с целью проверки того, что все виды деятельности осуществляются в соответствии с требованиями законодательства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4F94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71E9C9EC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D0E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EF60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Обзор управления и отчетность в области охраны окружающей среды: процедура проведения обзора высшим руководством (ежегодного или связанного с циклом аудита), представление отчетности, требуемое разрешением, и представление отчетности о достижении внутренних задач и целевых показателей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EED2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A1EC978" w14:textId="77777777" w:rsidR="00F02D1E" w:rsidRPr="00E932CF" w:rsidRDefault="00EB6981" w:rsidP="009025F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E932CF">
        <w:rPr>
          <w:rFonts w:ascii="Times New Roman" w:hAnsi="Times New Roman"/>
          <w:sz w:val="10"/>
          <w:szCs w:val="10"/>
        </w:rPr>
        <w:t>_______</w:t>
      </w:r>
      <w:r w:rsidR="00F14A5C" w:rsidRPr="00E932CF">
        <w:rPr>
          <w:rFonts w:ascii="Times New Roman" w:hAnsi="Times New Roman"/>
          <w:szCs w:val="24"/>
        </w:rPr>
        <w:t xml:space="preserve">&lt;*&gt; Общегосударственный </w:t>
      </w:r>
      <w:hyperlink r:id="rId13" w:history="1">
        <w:r w:rsidR="00F14A5C" w:rsidRPr="00E932CF">
          <w:rPr>
            <w:rStyle w:val="ab"/>
            <w:rFonts w:ascii="Times New Roman" w:hAnsi="Times New Roman"/>
            <w:color w:val="auto"/>
            <w:szCs w:val="24"/>
          </w:rPr>
          <w:t>классификатор</w:t>
        </w:r>
      </w:hyperlink>
      <w:r w:rsidR="00F14A5C" w:rsidRPr="00E932CF">
        <w:rPr>
          <w:rFonts w:ascii="Times New Roman" w:hAnsi="Times New Roman"/>
          <w:szCs w:val="24"/>
        </w:rPr>
        <w:t xml:space="preserve"> Республики Беларусь ОКРБ 005-2011 «Виды экономической деятельности», утвержденный постановлением Государственного комитета по стандартизации Республики Беларусь от 5 декабря 2011 г. № 85.</w:t>
      </w:r>
    </w:p>
    <w:p w14:paraId="7B6A297E" w14:textId="4A23D02B" w:rsidR="0028097A" w:rsidRPr="00E932CF" w:rsidRDefault="00EB6981" w:rsidP="00F02D1E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E932CF">
        <w:rPr>
          <w:rFonts w:ascii="Times New Roman" w:hAnsi="Times New Roman"/>
          <w:sz w:val="28"/>
          <w:szCs w:val="24"/>
        </w:rPr>
        <w:lastRenderedPageBreak/>
        <w:t xml:space="preserve">Настоящим </w:t>
      </w:r>
      <w:r w:rsidRPr="00E932CF">
        <w:rPr>
          <w:rFonts w:ascii="Times New Roman" w:hAnsi="Times New Roman"/>
          <w:b/>
          <w:sz w:val="28"/>
          <w:szCs w:val="24"/>
        </w:rPr>
        <w:t>Открытое акционерное общество «Гродненский стеклозавод» филиал «Елизово»</w:t>
      </w:r>
      <w:r w:rsidRPr="00E932CF">
        <w:rPr>
          <w:rFonts w:ascii="Times New Roman" w:hAnsi="Times New Roman"/>
          <w:sz w:val="28"/>
          <w:szCs w:val="24"/>
        </w:rPr>
        <w:t xml:space="preserve"> подтверждает, что информация, указанная в настоящем заявлении, является достоверной, полной и точной;</w:t>
      </w:r>
    </w:p>
    <w:p w14:paraId="32C6BD50" w14:textId="77777777" w:rsidR="00EB6981" w:rsidRPr="00E932CF" w:rsidRDefault="00EB6981" w:rsidP="00F02D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не возражает против размещения общественного уведомления и заявления на официальном сайте в глобальной компьютерной сети Интернет территориального органа Министерства природных ресурсов и охраны окружающей среды на уровне областных и Минского городского комитетов природных ресурсов и охраны окружающей среды.</w:t>
      </w:r>
    </w:p>
    <w:p w14:paraId="0D597E1B" w14:textId="77777777" w:rsidR="00EB6981" w:rsidRPr="00E932CF" w:rsidRDefault="00EB6981" w:rsidP="00F02D1E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14:paraId="3D4795B2" w14:textId="77777777" w:rsidR="0028097A" w:rsidRPr="00E932CF" w:rsidRDefault="0028097A" w:rsidP="005008F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1CBA19BE" w14:textId="77777777" w:rsidR="00B537E8" w:rsidRPr="00E932CF" w:rsidRDefault="00B537E8" w:rsidP="005008F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96AA54D" w14:textId="20FC40B0" w:rsidR="00E879B9" w:rsidRDefault="00212760" w:rsidP="00E879B9">
      <w:pPr>
        <w:spacing w:after="0" w:line="240" w:lineRule="auto"/>
        <w:ind w:left="2" w:firstLine="70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Заместитель директора</w:t>
      </w:r>
    </w:p>
    <w:p w14:paraId="1433C43E" w14:textId="51B17B82" w:rsidR="00212760" w:rsidRPr="00D11C42" w:rsidRDefault="00212760" w:rsidP="00E879B9">
      <w:pPr>
        <w:spacing w:after="0" w:line="240" w:lineRule="auto"/>
        <w:ind w:left="2" w:firstLine="70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 техническим вопросам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proofErr w:type="spellStart"/>
      <w:r>
        <w:rPr>
          <w:rFonts w:ascii="Times New Roman" w:hAnsi="Times New Roman"/>
          <w:sz w:val="28"/>
          <w:szCs w:val="24"/>
        </w:rPr>
        <w:t>А.В.Коваленко</w:t>
      </w:r>
      <w:proofErr w:type="spellEnd"/>
    </w:p>
    <w:p w14:paraId="5022F17F" w14:textId="709CAEC8" w:rsidR="00E879B9" w:rsidRPr="00D11C42" w:rsidRDefault="00E879B9" w:rsidP="00E879B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="00760208" w:rsidRPr="00D11C42">
        <w:rPr>
          <w:rFonts w:ascii="Times New Roman" w:hAnsi="Times New Roman"/>
          <w:sz w:val="28"/>
          <w:szCs w:val="24"/>
        </w:rPr>
        <w:tab/>
      </w:r>
      <w:r w:rsidR="00760208" w:rsidRPr="00D11C42">
        <w:rPr>
          <w:rFonts w:ascii="Times New Roman" w:hAnsi="Times New Roman"/>
          <w:sz w:val="28"/>
          <w:szCs w:val="24"/>
        </w:rPr>
        <w:tab/>
      </w:r>
      <w:r w:rsidR="00760208" w:rsidRPr="00D11C42">
        <w:rPr>
          <w:rFonts w:ascii="Times New Roman" w:hAnsi="Times New Roman"/>
          <w:sz w:val="28"/>
          <w:szCs w:val="24"/>
        </w:rPr>
        <w:tab/>
      </w:r>
      <w:r w:rsidR="00760208" w:rsidRPr="00D11C42">
        <w:rPr>
          <w:rFonts w:ascii="Times New Roman" w:hAnsi="Times New Roman"/>
          <w:sz w:val="28"/>
          <w:szCs w:val="24"/>
        </w:rPr>
        <w:tab/>
      </w:r>
      <w:r w:rsidR="00760208"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</w:p>
    <w:p w14:paraId="7516AE3E" w14:textId="77777777" w:rsidR="00EB6981" w:rsidRPr="00D11C42" w:rsidRDefault="00EB6981" w:rsidP="00E879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E9011F9" w14:textId="3F8D4876" w:rsidR="008732E5" w:rsidRPr="00D11C42" w:rsidRDefault="00432D7C" w:rsidP="005008F4">
      <w:pPr>
        <w:spacing w:after="0" w:line="240" w:lineRule="auto"/>
        <w:rPr>
          <w:rFonts w:ascii="Times New Roman" w:hAnsi="Times New Roman"/>
          <w:sz w:val="24"/>
          <w:szCs w:val="24"/>
        </w:rPr>
        <w:sectPr w:rsidR="008732E5" w:rsidRPr="00D11C42" w:rsidSect="00236E13">
          <w:pgSz w:w="11906" w:h="16838"/>
          <w:pgMar w:top="1440" w:right="566" w:bottom="1440" w:left="1133" w:header="0" w:footer="0" w:gutter="0"/>
          <w:cols w:space="720"/>
          <w:docGrid w:linePitch="299"/>
        </w:sect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21BA99" wp14:editId="57839F34">
            <wp:extent cx="6251847" cy="8928847"/>
            <wp:effectExtent l="0" t="0" r="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7" b="3200"/>
                    <a:stretch/>
                  </pic:blipFill>
                  <pic:spPr bwMode="auto">
                    <a:xfrm>
                      <a:off x="0" y="0"/>
                      <a:ext cx="6261457" cy="894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975A0F" w14:textId="6F58621C" w:rsidR="00EB6981" w:rsidRPr="00D11C42" w:rsidRDefault="00EB6981" w:rsidP="00D914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B6981" w:rsidRPr="00D11C42" w:rsidSect="006E02E7">
      <w:pgSz w:w="11906" w:h="16838"/>
      <w:pgMar w:top="1134" w:right="707" w:bottom="1134" w:left="1701" w:header="708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D66BD" w14:textId="77777777" w:rsidR="00D567FF" w:rsidRDefault="00D567FF">
      <w:pPr>
        <w:spacing w:after="0" w:line="240" w:lineRule="auto"/>
      </w:pPr>
      <w:r>
        <w:separator/>
      </w:r>
    </w:p>
  </w:endnote>
  <w:endnote w:type="continuationSeparator" w:id="0">
    <w:p w14:paraId="7D67323E" w14:textId="77777777" w:rsidR="00D567FF" w:rsidRDefault="00D5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binf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7959A" w14:textId="77777777" w:rsidR="00197A6C" w:rsidRDefault="00197A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98727" w14:textId="77777777" w:rsidR="00197A6C" w:rsidRDefault="00197A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CECDB" w14:textId="77777777" w:rsidR="00197A6C" w:rsidRPr="0096456E" w:rsidRDefault="00197A6C" w:rsidP="008732E5">
    <w:pPr>
      <w:pStyle w:val="a5"/>
      <w:jc w:val="right"/>
    </w:pPr>
    <w:r>
      <w:rPr>
        <w:noProof/>
        <w:lang w:eastAsia="ru-RU"/>
      </w:rPr>
      <w:drawing>
        <wp:inline distT="0" distB="0" distL="0" distR="0" wp14:anchorId="5A8DF2D5" wp14:editId="12A9C194">
          <wp:extent cx="5883965" cy="954157"/>
          <wp:effectExtent l="0" t="0" r="254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8"/>
                  <a:stretch/>
                </pic:blipFill>
                <pic:spPr bwMode="auto">
                  <a:xfrm>
                    <a:off x="0" y="0"/>
                    <a:ext cx="5903156" cy="9572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95D06" w14:textId="77777777" w:rsidR="00D567FF" w:rsidRDefault="00D567FF">
      <w:pPr>
        <w:spacing w:after="0" w:line="240" w:lineRule="auto"/>
      </w:pPr>
      <w:r>
        <w:separator/>
      </w:r>
    </w:p>
  </w:footnote>
  <w:footnote w:type="continuationSeparator" w:id="0">
    <w:p w14:paraId="62BE5180" w14:textId="77777777" w:rsidR="00D567FF" w:rsidRDefault="00D56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59E1" w14:textId="77777777" w:rsidR="00197A6C" w:rsidRDefault="00197A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98B94" w14:textId="77777777" w:rsidR="00197A6C" w:rsidRDefault="00197A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5" w:type="dxa"/>
      <w:tblLayout w:type="fixed"/>
      <w:tblLook w:val="04A0" w:firstRow="1" w:lastRow="0" w:firstColumn="1" w:lastColumn="0" w:noHBand="0" w:noVBand="1"/>
    </w:tblPr>
    <w:tblGrid>
      <w:gridCol w:w="4302"/>
      <w:gridCol w:w="1156"/>
      <w:gridCol w:w="4337"/>
    </w:tblGrid>
    <w:tr w:rsidR="00197A6C" w14:paraId="3062A665" w14:textId="77777777" w:rsidTr="0028097A">
      <w:trPr>
        <w:trHeight w:val="318"/>
      </w:trPr>
      <w:tc>
        <w:tcPr>
          <w:tcW w:w="4302" w:type="dxa"/>
        </w:tcPr>
        <w:p w14:paraId="03DCFBDD" w14:textId="77777777" w:rsidR="00197A6C" w:rsidRDefault="00197A6C" w:rsidP="002F7693">
          <w:pPr>
            <w:pStyle w:val="a3"/>
            <w:tabs>
              <w:tab w:val="clear" w:pos="9355"/>
              <w:tab w:val="right" w:pos="9498"/>
            </w:tabs>
          </w:pPr>
          <w:r>
            <w:rPr>
              <w:noProof/>
              <w:lang w:eastAsia="ru-RU"/>
            </w:rPr>
            <w:drawing>
              <wp:inline distT="0" distB="0" distL="0" distR="0" wp14:anchorId="3248D4D0" wp14:editId="2F18F7B8">
                <wp:extent cx="1992702" cy="733245"/>
                <wp:effectExtent l="0" t="0" r="762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58" r="66325" b="38829"/>
                        <a:stretch/>
                      </pic:blipFill>
                      <pic:spPr bwMode="auto">
                        <a:xfrm>
                          <a:off x="0" y="0"/>
                          <a:ext cx="1992733" cy="73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" w:type="dxa"/>
        </w:tcPr>
        <w:p w14:paraId="4FB6ED0E" w14:textId="77777777" w:rsidR="00197A6C" w:rsidRDefault="00197A6C" w:rsidP="002F7693">
          <w:pPr>
            <w:pStyle w:val="a3"/>
            <w:tabs>
              <w:tab w:val="clear" w:pos="9355"/>
              <w:tab w:val="right" w:pos="9498"/>
            </w:tabs>
          </w:pPr>
          <w:r>
            <w:rPr>
              <w:noProof/>
              <w:lang w:eastAsia="ru-RU"/>
            </w:rPr>
            <w:drawing>
              <wp:inline distT="0" distB="0" distL="0" distR="0" wp14:anchorId="6BE4249C" wp14:editId="2A5D5B8D">
                <wp:extent cx="554990" cy="554990"/>
                <wp:effectExtent l="0" t="0" r="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7" w:type="dxa"/>
        </w:tcPr>
        <w:p w14:paraId="37B10C86" w14:textId="77777777" w:rsidR="00197A6C" w:rsidRPr="00DE5105" w:rsidRDefault="00197A6C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DE5105">
            <w:rPr>
              <w:rFonts w:ascii="Arial" w:hAnsi="Arial" w:cs="Arial"/>
              <w:color w:val="000000" w:themeColor="text1"/>
              <w:sz w:val="14"/>
              <w:szCs w:val="14"/>
            </w:rPr>
            <w:t>Открытое акционерное общество</w:t>
          </w:r>
        </w:p>
        <w:p w14:paraId="1E3A53BD" w14:textId="77777777" w:rsidR="00197A6C" w:rsidRDefault="00197A6C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DE5105">
            <w:rPr>
              <w:rFonts w:ascii="Arial" w:hAnsi="Arial" w:cs="Arial"/>
              <w:color w:val="000000" w:themeColor="text1"/>
              <w:sz w:val="14"/>
              <w:szCs w:val="14"/>
            </w:rPr>
            <w:t>«Гродненский стеклозавод»</w:t>
          </w:r>
        </w:p>
        <w:p w14:paraId="3EAB3215" w14:textId="77777777" w:rsidR="00197A6C" w:rsidRPr="009C755D" w:rsidRDefault="00197A6C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филиал «Елизово»</w:t>
          </w:r>
        </w:p>
        <w:p w14:paraId="48AD20DA" w14:textId="77777777" w:rsidR="00197A6C" w:rsidRPr="001E751A" w:rsidRDefault="00197A6C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</w:p>
        <w:p w14:paraId="34D22124" w14:textId="77777777" w:rsidR="00197A6C" w:rsidRPr="009C1B40" w:rsidRDefault="00197A6C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proofErr w:type="spellStart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Адкрытае</w:t>
          </w:r>
          <w:proofErr w:type="spellEnd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proofErr w:type="spellStart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акцыянернае</w:t>
          </w:r>
          <w:proofErr w:type="spellEnd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proofErr w:type="spellStart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таварыства</w:t>
          </w:r>
          <w:proofErr w:type="spellEnd"/>
        </w:p>
        <w:p w14:paraId="7C4E22AA" w14:textId="77777777" w:rsidR="00197A6C" w:rsidRDefault="00197A6C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«</w:t>
          </w:r>
          <w:proofErr w:type="spellStart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Гродзенскі</w:t>
          </w:r>
          <w:proofErr w:type="spellEnd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proofErr w:type="spellStart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шклозавод</w:t>
          </w:r>
          <w:proofErr w:type="spellEnd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»</w:t>
          </w:r>
        </w:p>
        <w:p w14:paraId="5C94C3A0" w14:textId="77777777" w:rsidR="00197A6C" w:rsidRDefault="00197A6C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00" w:themeColor="text1"/>
              <w:sz w:val="14"/>
              <w:szCs w:val="14"/>
            </w:rPr>
            <w:t>ф</w:t>
          </w:r>
          <w:r w:rsidRPr="009C755D">
            <w:rPr>
              <w:rFonts w:ascii="Arial" w:hAnsi="Arial" w:cs="Arial"/>
              <w:color w:val="000000" w:themeColor="text1"/>
              <w:sz w:val="14"/>
              <w:szCs w:val="14"/>
            </w:rPr>
            <w:t>іліял</w:t>
          </w:r>
          <w:proofErr w:type="spellEnd"/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 w:rsidRPr="00A04069">
            <w:rPr>
              <w:rFonts w:ascii="Arial" w:hAnsi="Arial" w:cs="Arial"/>
              <w:color w:val="000000" w:themeColor="text1"/>
              <w:sz w:val="14"/>
              <w:szCs w:val="14"/>
            </w:rPr>
            <w:t>«</w:t>
          </w:r>
          <w:proofErr w:type="spellStart"/>
          <w:r w:rsidRPr="009C755D">
            <w:rPr>
              <w:rFonts w:ascii="Arial" w:hAnsi="Arial" w:cs="Arial"/>
              <w:color w:val="000000" w:themeColor="text1"/>
              <w:sz w:val="14"/>
              <w:szCs w:val="14"/>
            </w:rPr>
            <w:t>Ялізава</w:t>
          </w:r>
          <w:proofErr w:type="spellEnd"/>
          <w:r>
            <w:rPr>
              <w:rFonts w:ascii="Arial" w:hAnsi="Arial" w:cs="Arial"/>
              <w:color w:val="000000" w:themeColor="text1"/>
              <w:sz w:val="14"/>
              <w:szCs w:val="14"/>
            </w:rPr>
            <w:t>»</w:t>
          </w:r>
        </w:p>
        <w:p w14:paraId="5221B24E" w14:textId="77777777" w:rsidR="00197A6C" w:rsidRPr="001E751A" w:rsidRDefault="00197A6C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</w:p>
        <w:p w14:paraId="71C24ABA" w14:textId="77777777" w:rsidR="00197A6C" w:rsidRPr="001E751A" w:rsidRDefault="00197A6C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</w:p>
        <w:p w14:paraId="45B9AD18" w14:textId="77777777" w:rsidR="00197A6C" w:rsidRDefault="00197A6C" w:rsidP="002F7693">
          <w:pPr>
            <w:tabs>
              <w:tab w:val="left" w:pos="284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+375 2235 51840</w:t>
          </w:r>
        </w:p>
        <w:p w14:paraId="7F323E5E" w14:textId="77777777" w:rsidR="00197A6C" w:rsidRPr="002A25FF" w:rsidRDefault="00197A6C" w:rsidP="002F7693">
          <w:pPr>
            <w:tabs>
              <w:tab w:val="left" w:pos="284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00" w:themeColor="text1"/>
              <w:sz w:val="14"/>
              <w:szCs w:val="14"/>
              <w:lang w:val="en-US"/>
            </w:rPr>
            <w:t>elizovo</w:t>
          </w:r>
          <w:proofErr w:type="spellEnd"/>
          <w:r w:rsidRPr="002A25FF">
            <w:rPr>
              <w:rFonts w:ascii="Arial" w:hAnsi="Arial" w:cs="Arial"/>
              <w:color w:val="000000" w:themeColor="text1"/>
              <w:sz w:val="14"/>
              <w:szCs w:val="14"/>
            </w:rPr>
            <w:t>@</w:t>
          </w:r>
          <w:proofErr w:type="spellStart"/>
          <w:r>
            <w:rPr>
              <w:rFonts w:ascii="Arial" w:hAnsi="Arial" w:cs="Arial"/>
              <w:color w:val="000000" w:themeColor="text1"/>
              <w:sz w:val="14"/>
              <w:szCs w:val="14"/>
              <w:lang w:val="en-US"/>
            </w:rPr>
            <w:t>grodnoglass</w:t>
          </w:r>
          <w:proofErr w:type="spellEnd"/>
          <w:r w:rsidRPr="002A25FF">
            <w:rPr>
              <w:rFonts w:ascii="Arial" w:hAnsi="Arial" w:cs="Arial"/>
              <w:color w:val="000000" w:themeColor="text1"/>
              <w:sz w:val="14"/>
              <w:szCs w:val="14"/>
            </w:rPr>
            <w:t>.</w:t>
          </w:r>
          <w:r>
            <w:rPr>
              <w:rFonts w:ascii="Arial" w:hAnsi="Arial" w:cs="Arial"/>
              <w:color w:val="000000" w:themeColor="text1"/>
              <w:sz w:val="14"/>
              <w:szCs w:val="14"/>
              <w:lang w:val="en-US"/>
            </w:rPr>
            <w:t>by</w:t>
          </w:r>
        </w:p>
        <w:p w14:paraId="458F9562" w14:textId="77777777" w:rsidR="00197A6C" w:rsidRPr="003A7F00" w:rsidRDefault="00197A6C" w:rsidP="002F7693">
          <w:pPr>
            <w:tabs>
              <w:tab w:val="left" w:pos="284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ab/>
          </w:r>
          <w:r w:rsidRPr="005C5418">
            <w:rPr>
              <w:rFonts w:ascii="Arial" w:hAnsi="Arial" w:cs="Arial"/>
              <w:color w:val="000000" w:themeColor="text1"/>
              <w:sz w:val="14"/>
              <w:szCs w:val="14"/>
            </w:rPr>
            <w:t>grodnoglass.by</w:t>
          </w:r>
        </w:p>
      </w:tc>
    </w:tr>
  </w:tbl>
  <w:p w14:paraId="539649B5" w14:textId="77777777" w:rsidR="00197A6C" w:rsidRDefault="00197A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028"/>
    <w:multiLevelType w:val="hybridMultilevel"/>
    <w:tmpl w:val="52304C6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2BF0C22"/>
    <w:multiLevelType w:val="hybridMultilevel"/>
    <w:tmpl w:val="58B22BA2"/>
    <w:lvl w:ilvl="0" w:tplc="87683554">
      <w:start w:val="7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3FE604F"/>
    <w:multiLevelType w:val="hybridMultilevel"/>
    <w:tmpl w:val="050E6764"/>
    <w:lvl w:ilvl="0" w:tplc="0419000D">
      <w:start w:val="1"/>
      <w:numFmt w:val="bullet"/>
      <w:lvlText w:val=""/>
      <w:lvlJc w:val="left"/>
      <w:pPr>
        <w:ind w:left="24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13850097"/>
    <w:multiLevelType w:val="hybridMultilevel"/>
    <w:tmpl w:val="8244FE10"/>
    <w:lvl w:ilvl="0" w:tplc="FD2C3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E53CF"/>
    <w:multiLevelType w:val="hybridMultilevel"/>
    <w:tmpl w:val="A258918A"/>
    <w:lvl w:ilvl="0" w:tplc="029209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C4D78"/>
    <w:multiLevelType w:val="singleLevel"/>
    <w:tmpl w:val="771CE9D4"/>
    <w:lvl w:ilvl="0">
      <w:start w:val="5"/>
      <w:numFmt w:val="bullet"/>
      <w:lvlText w:val="—"/>
      <w:lvlJc w:val="left"/>
      <w:pPr>
        <w:tabs>
          <w:tab w:val="num" w:pos="1040"/>
        </w:tabs>
        <w:ind w:left="0" w:firstLine="680"/>
      </w:pPr>
      <w:rPr>
        <w:rFonts w:hint="default"/>
      </w:rPr>
    </w:lvl>
  </w:abstractNum>
  <w:abstractNum w:abstractNumId="6" w15:restartNumberingAfterBreak="0">
    <w:nsid w:val="231A429D"/>
    <w:multiLevelType w:val="hybridMultilevel"/>
    <w:tmpl w:val="CD804F1E"/>
    <w:lvl w:ilvl="0" w:tplc="D812D7C2">
      <w:start w:val="4"/>
      <w:numFmt w:val="bullet"/>
      <w:suff w:val="space"/>
      <w:lvlText w:val="–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DE7D4A"/>
    <w:multiLevelType w:val="singleLevel"/>
    <w:tmpl w:val="771CE9D4"/>
    <w:lvl w:ilvl="0">
      <w:start w:val="5"/>
      <w:numFmt w:val="bullet"/>
      <w:lvlText w:val="—"/>
      <w:lvlJc w:val="left"/>
      <w:pPr>
        <w:tabs>
          <w:tab w:val="num" w:pos="1040"/>
        </w:tabs>
        <w:ind w:left="0" w:firstLine="680"/>
      </w:pPr>
      <w:rPr>
        <w:rFonts w:hint="default"/>
      </w:rPr>
    </w:lvl>
  </w:abstractNum>
  <w:abstractNum w:abstractNumId="8" w15:restartNumberingAfterBreak="0">
    <w:nsid w:val="2CA26F26"/>
    <w:multiLevelType w:val="hybridMultilevel"/>
    <w:tmpl w:val="95A0A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0BBC"/>
    <w:multiLevelType w:val="singleLevel"/>
    <w:tmpl w:val="771CE9D4"/>
    <w:lvl w:ilvl="0">
      <w:start w:val="5"/>
      <w:numFmt w:val="bullet"/>
      <w:lvlText w:val="—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10" w15:restartNumberingAfterBreak="0">
    <w:nsid w:val="331038F2"/>
    <w:multiLevelType w:val="hybridMultilevel"/>
    <w:tmpl w:val="D65AD146"/>
    <w:lvl w:ilvl="0" w:tplc="8434652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0205F"/>
    <w:multiLevelType w:val="hybridMultilevel"/>
    <w:tmpl w:val="A060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B5D50"/>
    <w:multiLevelType w:val="hybridMultilevel"/>
    <w:tmpl w:val="3AFAEC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DC3E74"/>
    <w:multiLevelType w:val="singleLevel"/>
    <w:tmpl w:val="771CE9D4"/>
    <w:lvl w:ilvl="0">
      <w:start w:val="5"/>
      <w:numFmt w:val="bullet"/>
      <w:lvlText w:val="—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14" w15:restartNumberingAfterBreak="0">
    <w:nsid w:val="47C47145"/>
    <w:multiLevelType w:val="hybridMultilevel"/>
    <w:tmpl w:val="45C06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741E2"/>
    <w:multiLevelType w:val="hybridMultilevel"/>
    <w:tmpl w:val="93664B60"/>
    <w:lvl w:ilvl="0" w:tplc="86ECA878">
      <w:start w:val="6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E239E1"/>
    <w:multiLevelType w:val="hybridMultilevel"/>
    <w:tmpl w:val="482C2F58"/>
    <w:lvl w:ilvl="0" w:tplc="BC468138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DA631E"/>
    <w:multiLevelType w:val="hybridMultilevel"/>
    <w:tmpl w:val="9D926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54D02"/>
    <w:multiLevelType w:val="hybridMultilevel"/>
    <w:tmpl w:val="F9FCC99A"/>
    <w:lvl w:ilvl="0" w:tplc="84DA45BE">
      <w:start w:val="6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B910568"/>
    <w:multiLevelType w:val="hybridMultilevel"/>
    <w:tmpl w:val="29F4CE3C"/>
    <w:lvl w:ilvl="0" w:tplc="BC468138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AB1000"/>
    <w:multiLevelType w:val="hybridMultilevel"/>
    <w:tmpl w:val="FBA0D48A"/>
    <w:lvl w:ilvl="0" w:tplc="BC468138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A46B0"/>
    <w:multiLevelType w:val="hybridMultilevel"/>
    <w:tmpl w:val="48C080C2"/>
    <w:lvl w:ilvl="0" w:tplc="8434652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3202A"/>
    <w:multiLevelType w:val="hybridMultilevel"/>
    <w:tmpl w:val="F5A8B5E0"/>
    <w:lvl w:ilvl="0" w:tplc="062E7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8C21B8"/>
    <w:multiLevelType w:val="hybridMultilevel"/>
    <w:tmpl w:val="89E82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B76D9"/>
    <w:multiLevelType w:val="hybridMultilevel"/>
    <w:tmpl w:val="5B02C6D6"/>
    <w:lvl w:ilvl="0" w:tplc="33E400E2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8"/>
  </w:num>
  <w:num w:numId="8">
    <w:abstractNumId w:val="15"/>
  </w:num>
  <w:num w:numId="9">
    <w:abstractNumId w:val="11"/>
  </w:num>
  <w:num w:numId="10">
    <w:abstractNumId w:val="8"/>
  </w:num>
  <w:num w:numId="11">
    <w:abstractNumId w:val="12"/>
  </w:num>
  <w:num w:numId="12">
    <w:abstractNumId w:val="17"/>
  </w:num>
  <w:num w:numId="13">
    <w:abstractNumId w:val="23"/>
  </w:num>
  <w:num w:numId="14">
    <w:abstractNumId w:val="14"/>
  </w:num>
  <w:num w:numId="15">
    <w:abstractNumId w:val="24"/>
  </w:num>
  <w:num w:numId="16">
    <w:abstractNumId w:val="5"/>
  </w:num>
  <w:num w:numId="17">
    <w:abstractNumId w:val="7"/>
  </w:num>
  <w:num w:numId="18">
    <w:abstractNumId w:val="13"/>
  </w:num>
  <w:num w:numId="19">
    <w:abstractNumId w:val="9"/>
  </w:num>
  <w:num w:numId="20">
    <w:abstractNumId w:val="19"/>
  </w:num>
  <w:num w:numId="21">
    <w:abstractNumId w:val="16"/>
  </w:num>
  <w:num w:numId="22">
    <w:abstractNumId w:val="20"/>
  </w:num>
  <w:num w:numId="23">
    <w:abstractNumId w:val="22"/>
  </w:num>
  <w:num w:numId="24">
    <w:abstractNumId w:val="10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3E"/>
    <w:rsid w:val="0000072C"/>
    <w:rsid w:val="0000336E"/>
    <w:rsid w:val="0002018F"/>
    <w:rsid w:val="000232EF"/>
    <w:rsid w:val="000238F3"/>
    <w:rsid w:val="00024663"/>
    <w:rsid w:val="00025864"/>
    <w:rsid w:val="00027142"/>
    <w:rsid w:val="00034832"/>
    <w:rsid w:val="00041A68"/>
    <w:rsid w:val="00043394"/>
    <w:rsid w:val="00043842"/>
    <w:rsid w:val="00044338"/>
    <w:rsid w:val="00047989"/>
    <w:rsid w:val="00064248"/>
    <w:rsid w:val="00066AA0"/>
    <w:rsid w:val="00071E22"/>
    <w:rsid w:val="00074488"/>
    <w:rsid w:val="000774FA"/>
    <w:rsid w:val="00083879"/>
    <w:rsid w:val="000A43D3"/>
    <w:rsid w:val="000B008C"/>
    <w:rsid w:val="000C086D"/>
    <w:rsid w:val="000C54C7"/>
    <w:rsid w:val="000C6501"/>
    <w:rsid w:val="000C7CA6"/>
    <w:rsid w:val="000E1830"/>
    <w:rsid w:val="000E6139"/>
    <w:rsid w:val="000F0480"/>
    <w:rsid w:val="0010580E"/>
    <w:rsid w:val="001066F3"/>
    <w:rsid w:val="0011770D"/>
    <w:rsid w:val="001360BE"/>
    <w:rsid w:val="001429D1"/>
    <w:rsid w:val="001468AC"/>
    <w:rsid w:val="0015224B"/>
    <w:rsid w:val="00162878"/>
    <w:rsid w:val="0016596F"/>
    <w:rsid w:val="001709E3"/>
    <w:rsid w:val="00172280"/>
    <w:rsid w:val="001724C9"/>
    <w:rsid w:val="00173E58"/>
    <w:rsid w:val="001864FE"/>
    <w:rsid w:val="00187BD5"/>
    <w:rsid w:val="001908A1"/>
    <w:rsid w:val="00191DFB"/>
    <w:rsid w:val="001934F3"/>
    <w:rsid w:val="00194B97"/>
    <w:rsid w:val="001979E0"/>
    <w:rsid w:val="00197A6C"/>
    <w:rsid w:val="001A0282"/>
    <w:rsid w:val="001B00DF"/>
    <w:rsid w:val="001C66B3"/>
    <w:rsid w:val="001C6AEF"/>
    <w:rsid w:val="001D402E"/>
    <w:rsid w:val="001E1141"/>
    <w:rsid w:val="001E5923"/>
    <w:rsid w:val="001E6BB3"/>
    <w:rsid w:val="001F1E6A"/>
    <w:rsid w:val="001F5598"/>
    <w:rsid w:val="001F7593"/>
    <w:rsid w:val="00212760"/>
    <w:rsid w:val="00215B4C"/>
    <w:rsid w:val="0022788E"/>
    <w:rsid w:val="00236E13"/>
    <w:rsid w:val="002451BB"/>
    <w:rsid w:val="0025072C"/>
    <w:rsid w:val="00261E1D"/>
    <w:rsid w:val="00264184"/>
    <w:rsid w:val="002725F5"/>
    <w:rsid w:val="002727B9"/>
    <w:rsid w:val="0028097A"/>
    <w:rsid w:val="00280F8E"/>
    <w:rsid w:val="002B0F60"/>
    <w:rsid w:val="002B1EFC"/>
    <w:rsid w:val="002C17B2"/>
    <w:rsid w:val="002C7149"/>
    <w:rsid w:val="002D0949"/>
    <w:rsid w:val="002E033C"/>
    <w:rsid w:val="002F3622"/>
    <w:rsid w:val="002F6605"/>
    <w:rsid w:val="002F7693"/>
    <w:rsid w:val="00310E38"/>
    <w:rsid w:val="00316B3D"/>
    <w:rsid w:val="00325F98"/>
    <w:rsid w:val="00336D7D"/>
    <w:rsid w:val="00342232"/>
    <w:rsid w:val="0034550F"/>
    <w:rsid w:val="00356582"/>
    <w:rsid w:val="00357819"/>
    <w:rsid w:val="00380528"/>
    <w:rsid w:val="0039034B"/>
    <w:rsid w:val="0039057B"/>
    <w:rsid w:val="003951C6"/>
    <w:rsid w:val="003A2D33"/>
    <w:rsid w:val="003C4865"/>
    <w:rsid w:val="003C770A"/>
    <w:rsid w:val="003D1454"/>
    <w:rsid w:val="003D3A0E"/>
    <w:rsid w:val="003D6851"/>
    <w:rsid w:val="003E61E9"/>
    <w:rsid w:val="003E67FA"/>
    <w:rsid w:val="003F5541"/>
    <w:rsid w:val="00402640"/>
    <w:rsid w:val="00413A2A"/>
    <w:rsid w:val="00432D7C"/>
    <w:rsid w:val="00455E02"/>
    <w:rsid w:val="00457A4F"/>
    <w:rsid w:val="00463BEB"/>
    <w:rsid w:val="004678EB"/>
    <w:rsid w:val="00467E0D"/>
    <w:rsid w:val="004748A9"/>
    <w:rsid w:val="00482356"/>
    <w:rsid w:val="00490583"/>
    <w:rsid w:val="00490988"/>
    <w:rsid w:val="004A3F12"/>
    <w:rsid w:val="004B6AFF"/>
    <w:rsid w:val="004C2EC5"/>
    <w:rsid w:val="004C3EED"/>
    <w:rsid w:val="004C73B3"/>
    <w:rsid w:val="004D275E"/>
    <w:rsid w:val="004F1C74"/>
    <w:rsid w:val="004F4F67"/>
    <w:rsid w:val="004F70BC"/>
    <w:rsid w:val="005008F4"/>
    <w:rsid w:val="0050696E"/>
    <w:rsid w:val="0050759F"/>
    <w:rsid w:val="00515176"/>
    <w:rsid w:val="005205BD"/>
    <w:rsid w:val="00524AB9"/>
    <w:rsid w:val="00532BA6"/>
    <w:rsid w:val="0053381A"/>
    <w:rsid w:val="00533FE6"/>
    <w:rsid w:val="00542387"/>
    <w:rsid w:val="00552CFF"/>
    <w:rsid w:val="00556030"/>
    <w:rsid w:val="00561D4B"/>
    <w:rsid w:val="005910D4"/>
    <w:rsid w:val="005941DD"/>
    <w:rsid w:val="005A390B"/>
    <w:rsid w:val="005B3306"/>
    <w:rsid w:val="005B373B"/>
    <w:rsid w:val="005B4908"/>
    <w:rsid w:val="005D0E00"/>
    <w:rsid w:val="005D6EA1"/>
    <w:rsid w:val="005E0789"/>
    <w:rsid w:val="005E5CF5"/>
    <w:rsid w:val="005F4A78"/>
    <w:rsid w:val="005F72BC"/>
    <w:rsid w:val="006143F3"/>
    <w:rsid w:val="00620EF6"/>
    <w:rsid w:val="00623AA6"/>
    <w:rsid w:val="0064257A"/>
    <w:rsid w:val="00645C50"/>
    <w:rsid w:val="006556F3"/>
    <w:rsid w:val="00663A92"/>
    <w:rsid w:val="00666B18"/>
    <w:rsid w:val="00666DD9"/>
    <w:rsid w:val="00680273"/>
    <w:rsid w:val="00682AA1"/>
    <w:rsid w:val="006A64F2"/>
    <w:rsid w:val="006A7172"/>
    <w:rsid w:val="006A7D5F"/>
    <w:rsid w:val="006B0DCD"/>
    <w:rsid w:val="006C28BD"/>
    <w:rsid w:val="006C3B06"/>
    <w:rsid w:val="006C4D92"/>
    <w:rsid w:val="006C6ED2"/>
    <w:rsid w:val="006C7AB9"/>
    <w:rsid w:val="006D118E"/>
    <w:rsid w:val="006E02E7"/>
    <w:rsid w:val="006E140E"/>
    <w:rsid w:val="006E3EC3"/>
    <w:rsid w:val="006F1116"/>
    <w:rsid w:val="006F46D5"/>
    <w:rsid w:val="00711031"/>
    <w:rsid w:val="00714790"/>
    <w:rsid w:val="00745445"/>
    <w:rsid w:val="00751BE6"/>
    <w:rsid w:val="007532B2"/>
    <w:rsid w:val="00760208"/>
    <w:rsid w:val="0077760F"/>
    <w:rsid w:val="007819EC"/>
    <w:rsid w:val="00792706"/>
    <w:rsid w:val="00793C99"/>
    <w:rsid w:val="00795647"/>
    <w:rsid w:val="00796129"/>
    <w:rsid w:val="007A0FD9"/>
    <w:rsid w:val="007A4CFF"/>
    <w:rsid w:val="007B1BCB"/>
    <w:rsid w:val="007D5106"/>
    <w:rsid w:val="007E07AD"/>
    <w:rsid w:val="007E533C"/>
    <w:rsid w:val="007F2ECB"/>
    <w:rsid w:val="007F79E2"/>
    <w:rsid w:val="008017C4"/>
    <w:rsid w:val="00805611"/>
    <w:rsid w:val="008063FD"/>
    <w:rsid w:val="0081104F"/>
    <w:rsid w:val="00812125"/>
    <w:rsid w:val="00825518"/>
    <w:rsid w:val="00826C29"/>
    <w:rsid w:val="00827FC7"/>
    <w:rsid w:val="00831A83"/>
    <w:rsid w:val="00862618"/>
    <w:rsid w:val="00862742"/>
    <w:rsid w:val="00866FE4"/>
    <w:rsid w:val="0086758E"/>
    <w:rsid w:val="008732E5"/>
    <w:rsid w:val="00873EE2"/>
    <w:rsid w:val="008760E9"/>
    <w:rsid w:val="0088178F"/>
    <w:rsid w:val="008979B4"/>
    <w:rsid w:val="008A2174"/>
    <w:rsid w:val="008A40BC"/>
    <w:rsid w:val="008B3D7E"/>
    <w:rsid w:val="008B7D8E"/>
    <w:rsid w:val="008C23E5"/>
    <w:rsid w:val="008C6485"/>
    <w:rsid w:val="008D3094"/>
    <w:rsid w:val="008D38AF"/>
    <w:rsid w:val="008D51E3"/>
    <w:rsid w:val="008E4521"/>
    <w:rsid w:val="008E5B14"/>
    <w:rsid w:val="008E6F09"/>
    <w:rsid w:val="009025F7"/>
    <w:rsid w:val="00903DED"/>
    <w:rsid w:val="009073C1"/>
    <w:rsid w:val="0091724A"/>
    <w:rsid w:val="00923DF4"/>
    <w:rsid w:val="00926226"/>
    <w:rsid w:val="0093189B"/>
    <w:rsid w:val="00967B0C"/>
    <w:rsid w:val="00974B9E"/>
    <w:rsid w:val="00983209"/>
    <w:rsid w:val="00985C98"/>
    <w:rsid w:val="00992C0A"/>
    <w:rsid w:val="00994768"/>
    <w:rsid w:val="009B178A"/>
    <w:rsid w:val="009B5C61"/>
    <w:rsid w:val="009B7A00"/>
    <w:rsid w:val="009C2C46"/>
    <w:rsid w:val="009C3586"/>
    <w:rsid w:val="009C71FC"/>
    <w:rsid w:val="009E22F7"/>
    <w:rsid w:val="009E3D87"/>
    <w:rsid w:val="009E45E0"/>
    <w:rsid w:val="009E4CE8"/>
    <w:rsid w:val="009F4859"/>
    <w:rsid w:val="009F536B"/>
    <w:rsid w:val="009F5373"/>
    <w:rsid w:val="00A076BA"/>
    <w:rsid w:val="00A11401"/>
    <w:rsid w:val="00A1226F"/>
    <w:rsid w:val="00A14F66"/>
    <w:rsid w:val="00A154F8"/>
    <w:rsid w:val="00A30DA3"/>
    <w:rsid w:val="00A37E77"/>
    <w:rsid w:val="00A44475"/>
    <w:rsid w:val="00A53738"/>
    <w:rsid w:val="00A53FE7"/>
    <w:rsid w:val="00A554A2"/>
    <w:rsid w:val="00A631AE"/>
    <w:rsid w:val="00A74591"/>
    <w:rsid w:val="00A82F4A"/>
    <w:rsid w:val="00A86806"/>
    <w:rsid w:val="00A9735C"/>
    <w:rsid w:val="00AA3263"/>
    <w:rsid w:val="00AA6A95"/>
    <w:rsid w:val="00AC7D78"/>
    <w:rsid w:val="00AF24AA"/>
    <w:rsid w:val="00AF28EC"/>
    <w:rsid w:val="00B0039B"/>
    <w:rsid w:val="00B00827"/>
    <w:rsid w:val="00B1281C"/>
    <w:rsid w:val="00B1483E"/>
    <w:rsid w:val="00B24D34"/>
    <w:rsid w:val="00B2534E"/>
    <w:rsid w:val="00B2627F"/>
    <w:rsid w:val="00B3519E"/>
    <w:rsid w:val="00B35817"/>
    <w:rsid w:val="00B37E7C"/>
    <w:rsid w:val="00B414DF"/>
    <w:rsid w:val="00B42AA8"/>
    <w:rsid w:val="00B44F8B"/>
    <w:rsid w:val="00B50A6E"/>
    <w:rsid w:val="00B537E8"/>
    <w:rsid w:val="00B56E1E"/>
    <w:rsid w:val="00B616E9"/>
    <w:rsid w:val="00B617A4"/>
    <w:rsid w:val="00B622E4"/>
    <w:rsid w:val="00B62573"/>
    <w:rsid w:val="00B62ABC"/>
    <w:rsid w:val="00B6549F"/>
    <w:rsid w:val="00B6586E"/>
    <w:rsid w:val="00B709B5"/>
    <w:rsid w:val="00B73E4E"/>
    <w:rsid w:val="00B7638C"/>
    <w:rsid w:val="00B90DE1"/>
    <w:rsid w:val="00BB452B"/>
    <w:rsid w:val="00BC37CC"/>
    <w:rsid w:val="00BD4B8C"/>
    <w:rsid w:val="00BD7A67"/>
    <w:rsid w:val="00BE53AE"/>
    <w:rsid w:val="00BE729A"/>
    <w:rsid w:val="00BF0AE5"/>
    <w:rsid w:val="00BF3952"/>
    <w:rsid w:val="00BF5DC2"/>
    <w:rsid w:val="00C01ACB"/>
    <w:rsid w:val="00C076AA"/>
    <w:rsid w:val="00C128FB"/>
    <w:rsid w:val="00C23666"/>
    <w:rsid w:val="00C4071E"/>
    <w:rsid w:val="00C47E2B"/>
    <w:rsid w:val="00C5766C"/>
    <w:rsid w:val="00C57CCD"/>
    <w:rsid w:val="00C7018C"/>
    <w:rsid w:val="00C72FEA"/>
    <w:rsid w:val="00C74315"/>
    <w:rsid w:val="00C939F8"/>
    <w:rsid w:val="00C96304"/>
    <w:rsid w:val="00CA41C0"/>
    <w:rsid w:val="00CB2DC0"/>
    <w:rsid w:val="00CB4D14"/>
    <w:rsid w:val="00CB509D"/>
    <w:rsid w:val="00CC52C4"/>
    <w:rsid w:val="00CC53A3"/>
    <w:rsid w:val="00CC75DA"/>
    <w:rsid w:val="00CD2698"/>
    <w:rsid w:val="00CE0A61"/>
    <w:rsid w:val="00CE0B39"/>
    <w:rsid w:val="00CF3CF1"/>
    <w:rsid w:val="00D02301"/>
    <w:rsid w:val="00D07925"/>
    <w:rsid w:val="00D115BD"/>
    <w:rsid w:val="00D11C42"/>
    <w:rsid w:val="00D1688A"/>
    <w:rsid w:val="00D27C6C"/>
    <w:rsid w:val="00D41C56"/>
    <w:rsid w:val="00D435BA"/>
    <w:rsid w:val="00D44790"/>
    <w:rsid w:val="00D456A0"/>
    <w:rsid w:val="00D45B89"/>
    <w:rsid w:val="00D50CDE"/>
    <w:rsid w:val="00D559FC"/>
    <w:rsid w:val="00D567FF"/>
    <w:rsid w:val="00D74F94"/>
    <w:rsid w:val="00D76F76"/>
    <w:rsid w:val="00D81E95"/>
    <w:rsid w:val="00D914F2"/>
    <w:rsid w:val="00D91FE1"/>
    <w:rsid w:val="00D94324"/>
    <w:rsid w:val="00DA58BD"/>
    <w:rsid w:val="00DA7008"/>
    <w:rsid w:val="00DC3939"/>
    <w:rsid w:val="00DD3B7D"/>
    <w:rsid w:val="00DE2AF4"/>
    <w:rsid w:val="00DE3ADA"/>
    <w:rsid w:val="00DE6604"/>
    <w:rsid w:val="00DF6A83"/>
    <w:rsid w:val="00DF791C"/>
    <w:rsid w:val="00E05F35"/>
    <w:rsid w:val="00E16582"/>
    <w:rsid w:val="00E317C8"/>
    <w:rsid w:val="00E41045"/>
    <w:rsid w:val="00E44CA3"/>
    <w:rsid w:val="00E55CA3"/>
    <w:rsid w:val="00E617B9"/>
    <w:rsid w:val="00E631C6"/>
    <w:rsid w:val="00E64F03"/>
    <w:rsid w:val="00E66FB3"/>
    <w:rsid w:val="00E700F3"/>
    <w:rsid w:val="00E71CBD"/>
    <w:rsid w:val="00E74261"/>
    <w:rsid w:val="00E879B9"/>
    <w:rsid w:val="00E87DD2"/>
    <w:rsid w:val="00E932CF"/>
    <w:rsid w:val="00E946B4"/>
    <w:rsid w:val="00E97440"/>
    <w:rsid w:val="00EA4B11"/>
    <w:rsid w:val="00EB62CA"/>
    <w:rsid w:val="00EB6981"/>
    <w:rsid w:val="00EB714C"/>
    <w:rsid w:val="00EB7C1D"/>
    <w:rsid w:val="00EC3257"/>
    <w:rsid w:val="00EC6558"/>
    <w:rsid w:val="00ED33B6"/>
    <w:rsid w:val="00ED46B5"/>
    <w:rsid w:val="00ED57FE"/>
    <w:rsid w:val="00EE6C41"/>
    <w:rsid w:val="00EF3812"/>
    <w:rsid w:val="00EF555B"/>
    <w:rsid w:val="00F01C40"/>
    <w:rsid w:val="00F02D1E"/>
    <w:rsid w:val="00F14A5C"/>
    <w:rsid w:val="00F24B46"/>
    <w:rsid w:val="00F31BE2"/>
    <w:rsid w:val="00F44397"/>
    <w:rsid w:val="00F44A57"/>
    <w:rsid w:val="00F50435"/>
    <w:rsid w:val="00F5421A"/>
    <w:rsid w:val="00F64CF0"/>
    <w:rsid w:val="00F71814"/>
    <w:rsid w:val="00F72DB5"/>
    <w:rsid w:val="00F830E7"/>
    <w:rsid w:val="00F84AAA"/>
    <w:rsid w:val="00F940E9"/>
    <w:rsid w:val="00F96F63"/>
    <w:rsid w:val="00FA4F0C"/>
    <w:rsid w:val="00FB1DE4"/>
    <w:rsid w:val="00FB2085"/>
    <w:rsid w:val="00FC4925"/>
    <w:rsid w:val="00FC620B"/>
    <w:rsid w:val="00FD1AE2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96CF0F"/>
  <w15:docId w15:val="{BB88B4A0-519E-436C-83B3-4A0E9B5B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F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732E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73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2E5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i/>
      <w:i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732E5"/>
    <w:pPr>
      <w:keepNext/>
      <w:spacing w:after="0" w:line="240" w:lineRule="auto"/>
      <w:jc w:val="center"/>
      <w:outlineLvl w:val="5"/>
    </w:pPr>
    <w:rPr>
      <w:rFonts w:ascii="Arial" w:eastAsia="Times New Roman" w:hAnsi="Arial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732E5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32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732E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aliases w:val="TI Upper Header"/>
    <w:basedOn w:val="a"/>
    <w:link w:val="a4"/>
    <w:uiPriority w:val="99"/>
    <w:unhideWhenUsed/>
    <w:rsid w:val="00B148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aliases w:val="TI Upper Header Знак"/>
    <w:basedOn w:val="a0"/>
    <w:link w:val="a3"/>
    <w:uiPriority w:val="99"/>
    <w:rsid w:val="00B1483E"/>
  </w:style>
  <w:style w:type="paragraph" w:styleId="a5">
    <w:name w:val="footer"/>
    <w:aliases w:val="Char2"/>
    <w:basedOn w:val="a"/>
    <w:link w:val="a6"/>
    <w:uiPriority w:val="99"/>
    <w:unhideWhenUsed/>
    <w:rsid w:val="00B148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aliases w:val="Char2 Знак"/>
    <w:basedOn w:val="a0"/>
    <w:link w:val="a5"/>
    <w:uiPriority w:val="99"/>
    <w:rsid w:val="00B1483E"/>
  </w:style>
  <w:style w:type="table" w:styleId="a7">
    <w:name w:val="Table Grid"/>
    <w:basedOn w:val="a1"/>
    <w:uiPriority w:val="99"/>
    <w:rsid w:val="00B1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83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3C48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C48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1"/>
    <w:qFormat/>
    <w:rsid w:val="003C48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732E5"/>
    <w:rPr>
      <w:rFonts w:ascii="Times New Roman" w:eastAsia="Times New Roman" w:hAnsi="Times New Roman" w:cs="Times New Roman"/>
      <w:i/>
      <w:iCs/>
      <w:color w:val="000000"/>
      <w:sz w:val="30"/>
      <w:szCs w:val="30"/>
      <w:lang w:eastAsia="ru-RU"/>
    </w:rPr>
  </w:style>
  <w:style w:type="character" w:customStyle="1" w:styleId="60">
    <w:name w:val="Заголовок 6 Знак"/>
    <w:basedOn w:val="a0"/>
    <w:link w:val="6"/>
    <w:rsid w:val="008732E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8732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b">
    <w:name w:val="Hyperlink"/>
    <w:uiPriority w:val="99"/>
    <w:unhideWhenUsed/>
    <w:rsid w:val="008732E5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732E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cs-CZ"/>
    </w:rPr>
  </w:style>
  <w:style w:type="character" w:customStyle="1" w:styleId="ad">
    <w:name w:val="Текст сноски Знак"/>
    <w:basedOn w:val="a0"/>
    <w:link w:val="ac"/>
    <w:uiPriority w:val="99"/>
    <w:semiHidden/>
    <w:rsid w:val="008732E5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ae">
    <w:name w:val="Title"/>
    <w:basedOn w:val="a"/>
    <w:link w:val="af"/>
    <w:uiPriority w:val="99"/>
    <w:qFormat/>
    <w:rsid w:val="008732E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30"/>
      <w:szCs w:val="30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8732E5"/>
    <w:rPr>
      <w:rFonts w:ascii="Times New Roman" w:eastAsia="Calibri" w:hAnsi="Times New Roman" w:cs="Times New Roman"/>
      <w:sz w:val="30"/>
      <w:szCs w:val="30"/>
      <w:shd w:val="clear" w:color="auto" w:fill="FFFFFF"/>
      <w:lang w:eastAsia="ru-RU"/>
    </w:rPr>
  </w:style>
  <w:style w:type="paragraph" w:styleId="af0">
    <w:name w:val="Body Text"/>
    <w:basedOn w:val="a"/>
    <w:link w:val="af1"/>
    <w:uiPriority w:val="1"/>
    <w:unhideWhenUsed/>
    <w:qFormat/>
    <w:rsid w:val="008732E5"/>
    <w:pPr>
      <w:tabs>
        <w:tab w:val="left" w:pos="1026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8732E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3"/>
    <w:uiPriority w:val="99"/>
    <w:rsid w:val="008732E5"/>
    <w:rPr>
      <w:rFonts w:ascii="Times New Roman" w:eastAsia="Times New Roman" w:hAnsi="Times New Roman" w:cs="Times New Roman"/>
      <w:spacing w:val="-5"/>
      <w:sz w:val="30"/>
      <w:szCs w:val="24"/>
      <w:shd w:val="clear" w:color="auto" w:fill="FFFFFF"/>
      <w:lang w:eastAsia="ru-RU"/>
    </w:rPr>
  </w:style>
  <w:style w:type="paragraph" w:styleId="af3">
    <w:name w:val="Body Text Indent"/>
    <w:basedOn w:val="a"/>
    <w:link w:val="af2"/>
    <w:uiPriority w:val="99"/>
    <w:unhideWhenUsed/>
    <w:rsid w:val="008732E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3603"/>
      <w:jc w:val="both"/>
    </w:pPr>
    <w:rPr>
      <w:rFonts w:ascii="Times New Roman" w:eastAsia="Times New Roman" w:hAnsi="Times New Roman"/>
      <w:spacing w:val="-5"/>
      <w:sz w:val="30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rsid w:val="0087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unhideWhenUsed/>
    <w:rsid w:val="008732E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rsid w:val="008732E5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8732E5"/>
    <w:pPr>
      <w:spacing w:after="120" w:line="240" w:lineRule="auto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23">
    <w:name w:val="Основной текст с отступом 2 Знак"/>
    <w:aliases w:val="Char Знак,Char1 Char Знак,Char1 Char Char Char Знак,Char1 Char Char Знак,Char1 Знак"/>
    <w:basedOn w:val="a0"/>
    <w:link w:val="24"/>
    <w:uiPriority w:val="99"/>
    <w:locked/>
    <w:rsid w:val="008732E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24">
    <w:name w:val="Body Text Indent 2"/>
    <w:aliases w:val="Char,Char1 Char,Char1 Char Char Char,Char1 Char Char,Char1"/>
    <w:basedOn w:val="a"/>
    <w:link w:val="23"/>
    <w:uiPriority w:val="99"/>
    <w:unhideWhenUsed/>
    <w:rsid w:val="008732E5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character" w:customStyle="1" w:styleId="210">
    <w:name w:val="Основной текст с отступом 2 Знак1"/>
    <w:aliases w:val="Char Знак1,Char1 Char Знак1,Char1 Char Char Char Знак1,Char1 Char Char Знак1,Char1 Знак1"/>
    <w:basedOn w:val="a0"/>
    <w:uiPriority w:val="99"/>
    <w:semiHidden/>
    <w:rsid w:val="008732E5"/>
    <w:rPr>
      <w:rFonts w:ascii="Calibri" w:eastAsia="Calibri" w:hAnsi="Calibri" w:cs="Times New Roman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8732E5"/>
    <w:rPr>
      <w:rFonts w:ascii="Calibri" w:eastAsia="Times New Roman" w:hAnsi="Calibri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8732E5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paragraph" w:styleId="af4">
    <w:name w:val="No Spacing"/>
    <w:uiPriority w:val="1"/>
    <w:qFormat/>
    <w:rsid w:val="008732E5"/>
    <w:pPr>
      <w:spacing w:after="0" w:line="240" w:lineRule="auto"/>
    </w:pPr>
  </w:style>
  <w:style w:type="paragraph" w:customStyle="1" w:styleId="newncpi">
    <w:name w:val="newncpi"/>
    <w:basedOn w:val="a"/>
    <w:uiPriority w:val="99"/>
    <w:rsid w:val="008732E5"/>
    <w:pPr>
      <w:spacing w:after="0" w:line="240" w:lineRule="auto"/>
      <w:jc w:val="right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Bodytext2Exact">
    <w:name w:val="Body text (2) Exact"/>
    <w:basedOn w:val="a0"/>
    <w:link w:val="Bodytext2"/>
    <w:semiHidden/>
    <w:locked/>
    <w:rsid w:val="008732E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">
    <w:name w:val="Body text (2)"/>
    <w:basedOn w:val="a"/>
    <w:link w:val="Bodytext2Exact"/>
    <w:semiHidden/>
    <w:rsid w:val="008732E5"/>
    <w:pPr>
      <w:widowControl w:val="0"/>
      <w:shd w:val="clear" w:color="auto" w:fill="FFFFFF"/>
      <w:spacing w:before="180" w:after="0" w:line="216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25">
    <w:name w:val="Основной текст (2)_"/>
    <w:basedOn w:val="a0"/>
    <w:link w:val="26"/>
    <w:uiPriority w:val="99"/>
    <w:locked/>
    <w:rsid w:val="008732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732E5"/>
    <w:pPr>
      <w:widowControl w:val="0"/>
      <w:shd w:val="clear" w:color="auto" w:fill="FFFFFF"/>
      <w:spacing w:after="240" w:line="274" w:lineRule="exact"/>
      <w:ind w:hanging="1600"/>
      <w:jc w:val="center"/>
    </w:pPr>
    <w:rPr>
      <w:rFonts w:ascii="Times New Roman" w:eastAsia="Times New Roman" w:hAnsi="Times New Roman"/>
    </w:rPr>
  </w:style>
  <w:style w:type="character" w:customStyle="1" w:styleId="af5">
    <w:name w:val="Основной текст_"/>
    <w:link w:val="11"/>
    <w:uiPriority w:val="99"/>
    <w:locked/>
    <w:rsid w:val="008732E5"/>
    <w:rPr>
      <w:sz w:val="21"/>
      <w:shd w:val="clear" w:color="auto" w:fill="FFFFFF"/>
    </w:rPr>
  </w:style>
  <w:style w:type="paragraph" w:customStyle="1" w:styleId="11">
    <w:name w:val="Основной текст1"/>
    <w:basedOn w:val="a"/>
    <w:link w:val="af5"/>
    <w:uiPriority w:val="99"/>
    <w:rsid w:val="008732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1"/>
    </w:rPr>
  </w:style>
  <w:style w:type="character" w:customStyle="1" w:styleId="35">
    <w:name w:val="Основной текст (3)_"/>
    <w:link w:val="310"/>
    <w:locked/>
    <w:rsid w:val="008732E5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8732E5"/>
    <w:pPr>
      <w:widowControl w:val="0"/>
      <w:shd w:val="clear" w:color="auto" w:fill="FFFFFF"/>
      <w:spacing w:after="0" w:line="326" w:lineRule="exact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81">
    <w:name w:val="Основной текст (8)_"/>
    <w:link w:val="82"/>
    <w:uiPriority w:val="99"/>
    <w:locked/>
    <w:rsid w:val="008732E5"/>
    <w:rPr>
      <w:sz w:val="16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8732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16"/>
    </w:rPr>
  </w:style>
  <w:style w:type="character" w:customStyle="1" w:styleId="7">
    <w:name w:val="Основной текст (7)_"/>
    <w:link w:val="70"/>
    <w:uiPriority w:val="99"/>
    <w:locked/>
    <w:rsid w:val="008732E5"/>
    <w:rPr>
      <w:sz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732E5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7"/>
    </w:rPr>
  </w:style>
  <w:style w:type="paragraph" w:customStyle="1" w:styleId="BodyTextIndent31">
    <w:name w:val="Body Text Indent 31"/>
    <w:basedOn w:val="a"/>
    <w:uiPriority w:val="99"/>
    <w:rsid w:val="008732E5"/>
    <w:pPr>
      <w:spacing w:after="0" w:line="240" w:lineRule="auto"/>
      <w:ind w:firstLine="567"/>
      <w:jc w:val="both"/>
    </w:pPr>
    <w:rPr>
      <w:rFonts w:ascii="Courier New" w:hAnsi="Courier New"/>
      <w:sz w:val="24"/>
      <w:szCs w:val="20"/>
      <w:lang w:eastAsia="ru-RU"/>
    </w:rPr>
  </w:style>
  <w:style w:type="character" w:customStyle="1" w:styleId="Post">
    <w:name w:val="Post"/>
    <w:rsid w:val="008732E5"/>
    <w:rPr>
      <w:sz w:val="30"/>
    </w:rPr>
  </w:style>
  <w:style w:type="character" w:customStyle="1" w:styleId="word-wrapper">
    <w:name w:val="word-wrapper"/>
    <w:basedOn w:val="a0"/>
    <w:rsid w:val="008732E5"/>
  </w:style>
  <w:style w:type="character" w:customStyle="1" w:styleId="Bodytext20">
    <w:name w:val="Body text (2)_"/>
    <w:basedOn w:val="a0"/>
    <w:rsid w:val="008732E5"/>
    <w:rPr>
      <w:b w:val="0"/>
      <w:bCs w:val="0"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Bodytext295pt">
    <w:name w:val="Body text (2) + 9.5 pt"/>
    <w:basedOn w:val="Bodytext20"/>
    <w:rsid w:val="008732E5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Bodytext2Candara">
    <w:name w:val="Body text (2) + Candara"/>
    <w:basedOn w:val="Bodytext20"/>
    <w:rsid w:val="008732E5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Bodytext28pt">
    <w:name w:val="Body text (2) + 8 pt"/>
    <w:aliases w:val="Italic"/>
    <w:basedOn w:val="Bodytext20"/>
    <w:rsid w:val="008732E5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9pt">
    <w:name w:val="Основной текст (2) + 9 pt"/>
    <w:aliases w:val="Полужирный,Основной текст (2) + Segoe UI,13 pt,Основной текст + 11 pt"/>
    <w:uiPriority w:val="99"/>
    <w:rsid w:val="008732E5"/>
    <w:rPr>
      <w:rFonts w:ascii="Segoe UI" w:eastAsia="Times New Roman" w:hAnsi="Segoe UI" w:cs="Segoe UI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ar-SA"/>
    </w:rPr>
  </w:style>
  <w:style w:type="character" w:customStyle="1" w:styleId="FontStyle49">
    <w:name w:val="Font Style49"/>
    <w:basedOn w:val="a0"/>
    <w:uiPriority w:val="99"/>
    <w:rsid w:val="008732E5"/>
    <w:rPr>
      <w:rFonts w:ascii="Times New Roman" w:hAnsi="Times New Roman" w:cs="Times New Roman" w:hint="default"/>
      <w:sz w:val="22"/>
      <w:szCs w:val="22"/>
    </w:rPr>
  </w:style>
  <w:style w:type="character" w:customStyle="1" w:styleId="27">
    <w:name w:val="Основной текст2"/>
    <w:basedOn w:val="af5"/>
    <w:uiPriority w:val="99"/>
    <w:rsid w:val="008732E5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36">
    <w:name w:val="Основной текст3"/>
    <w:basedOn w:val="af5"/>
    <w:uiPriority w:val="99"/>
    <w:rsid w:val="008732E5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2SegoeUI2">
    <w:name w:val="Основной текст (2) + Segoe UI2"/>
    <w:aliases w:val="17 pt"/>
    <w:rsid w:val="008732E5"/>
    <w:rPr>
      <w:rFonts w:ascii="Segoe UI" w:eastAsia="Times New Roman" w:hAnsi="Segoe UI" w:cs="Segoe UI" w:hint="default"/>
      <w:color w:val="000000"/>
      <w:spacing w:val="0"/>
      <w:w w:val="100"/>
      <w:position w:val="0"/>
      <w:sz w:val="34"/>
      <w:szCs w:val="34"/>
      <w:lang w:val="ru-RU" w:eastAsia="ru-RU" w:bidi="ar-SA"/>
    </w:rPr>
  </w:style>
  <w:style w:type="character" w:customStyle="1" w:styleId="322pt">
    <w:name w:val="Основной текст (3) + 22 pt"/>
    <w:aliases w:val="Курсив,Интервал -1 pt"/>
    <w:rsid w:val="008732E5"/>
    <w:rPr>
      <w:b/>
      <w:bCs/>
      <w:i/>
      <w:iCs/>
      <w:color w:val="000000"/>
      <w:spacing w:val="-20"/>
      <w:w w:val="100"/>
      <w:position w:val="0"/>
      <w:sz w:val="44"/>
      <w:szCs w:val="44"/>
      <w:lang w:val="ru-RU" w:eastAsia="ru-RU" w:bidi="ar-SA"/>
    </w:rPr>
  </w:style>
  <w:style w:type="character" w:customStyle="1" w:styleId="210pt">
    <w:name w:val="Основной текст (2) + 10 pt"/>
    <w:basedOn w:val="a0"/>
    <w:uiPriority w:val="99"/>
    <w:rsid w:val="008732E5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ar-SA"/>
    </w:rPr>
  </w:style>
  <w:style w:type="character" w:customStyle="1" w:styleId="29">
    <w:name w:val="Основной текст (2) + 9"/>
    <w:aliases w:val="5 pt"/>
    <w:basedOn w:val="25"/>
    <w:uiPriority w:val="99"/>
    <w:rsid w:val="008732E5"/>
    <w:rPr>
      <w:rFonts w:ascii="Times New Roman" w:eastAsia="Times New Roman" w:hAnsi="Times New Roman" w:cs="Times New Roman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ar-SA"/>
    </w:rPr>
  </w:style>
  <w:style w:type="character" w:customStyle="1" w:styleId="name">
    <w:name w:val="name"/>
    <w:uiPriority w:val="99"/>
    <w:rsid w:val="008732E5"/>
    <w:rPr>
      <w:rFonts w:ascii="Times New Roman" w:hAnsi="Times New Roman" w:cs="Times New Roman" w:hint="default"/>
      <w:b/>
      <w:bCs w:val="0"/>
      <w:caps/>
    </w:rPr>
  </w:style>
  <w:style w:type="character" w:customStyle="1" w:styleId="promulgator">
    <w:name w:val="promulgator"/>
    <w:uiPriority w:val="99"/>
    <w:rsid w:val="008732E5"/>
    <w:rPr>
      <w:rFonts w:ascii="Times New Roman" w:hAnsi="Times New Roman" w:cs="Times New Roman" w:hint="default"/>
      <w:b/>
      <w:bCs w:val="0"/>
      <w:caps/>
    </w:rPr>
  </w:style>
  <w:style w:type="character" w:customStyle="1" w:styleId="datepr">
    <w:name w:val="datepr"/>
    <w:uiPriority w:val="99"/>
    <w:rsid w:val="008732E5"/>
    <w:rPr>
      <w:rFonts w:ascii="Times New Roman" w:hAnsi="Times New Roman" w:cs="Times New Roman" w:hint="default"/>
      <w:i/>
      <w:iCs w:val="0"/>
    </w:rPr>
  </w:style>
  <w:style w:type="character" w:customStyle="1" w:styleId="datecity">
    <w:name w:val="datecity"/>
    <w:uiPriority w:val="99"/>
    <w:rsid w:val="008732E5"/>
    <w:rPr>
      <w:rFonts w:ascii="Times New Roman" w:hAnsi="Times New Roman" w:cs="Times New Roman" w:hint="default"/>
      <w:i/>
      <w:iCs w:val="0"/>
      <w:sz w:val="24"/>
    </w:rPr>
  </w:style>
  <w:style w:type="character" w:customStyle="1" w:styleId="datereg">
    <w:name w:val="datereg"/>
    <w:uiPriority w:val="99"/>
    <w:rsid w:val="008732E5"/>
    <w:rPr>
      <w:rFonts w:ascii="Times New Roman" w:hAnsi="Times New Roman" w:cs="Times New Roman" w:hint="default"/>
    </w:rPr>
  </w:style>
  <w:style w:type="character" w:customStyle="1" w:styleId="number">
    <w:name w:val="number"/>
    <w:uiPriority w:val="99"/>
    <w:rsid w:val="008732E5"/>
    <w:rPr>
      <w:rFonts w:ascii="Times New Roman" w:hAnsi="Times New Roman" w:cs="Times New Roman" w:hint="default"/>
      <w:i/>
      <w:iCs w:val="0"/>
    </w:rPr>
  </w:style>
  <w:style w:type="character" w:customStyle="1" w:styleId="bigsimbol">
    <w:name w:val="bigsimbol"/>
    <w:uiPriority w:val="99"/>
    <w:rsid w:val="008732E5"/>
    <w:rPr>
      <w:rFonts w:ascii="Times New Roman" w:hAnsi="Times New Roman" w:cs="Times New Roman" w:hint="default"/>
      <w:caps/>
    </w:rPr>
  </w:style>
  <w:style w:type="character" w:customStyle="1" w:styleId="razr">
    <w:name w:val="razr"/>
    <w:uiPriority w:val="99"/>
    <w:rsid w:val="008732E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uiPriority w:val="99"/>
    <w:rsid w:val="008732E5"/>
    <w:rPr>
      <w:rFonts w:ascii="Symbol" w:hAnsi="Symbol" w:hint="default"/>
    </w:rPr>
  </w:style>
  <w:style w:type="character" w:customStyle="1" w:styleId="onewind3">
    <w:name w:val="onewind3"/>
    <w:uiPriority w:val="99"/>
    <w:rsid w:val="008732E5"/>
    <w:rPr>
      <w:rFonts w:ascii="Wingdings 3" w:hAnsi="Wingdings 3" w:hint="default"/>
    </w:rPr>
  </w:style>
  <w:style w:type="character" w:customStyle="1" w:styleId="onewind2">
    <w:name w:val="onewind2"/>
    <w:uiPriority w:val="99"/>
    <w:rsid w:val="008732E5"/>
    <w:rPr>
      <w:rFonts w:ascii="Wingdings 2" w:hAnsi="Wingdings 2" w:hint="default"/>
    </w:rPr>
  </w:style>
  <w:style w:type="character" w:customStyle="1" w:styleId="onewind">
    <w:name w:val="onewind"/>
    <w:uiPriority w:val="99"/>
    <w:rsid w:val="008732E5"/>
    <w:rPr>
      <w:rFonts w:ascii="Wingdings" w:hAnsi="Wingdings" w:hint="default"/>
    </w:rPr>
  </w:style>
  <w:style w:type="character" w:customStyle="1" w:styleId="rednoun">
    <w:name w:val="rednoun"/>
    <w:uiPriority w:val="99"/>
    <w:rsid w:val="008732E5"/>
  </w:style>
  <w:style w:type="character" w:customStyle="1" w:styleId="post0">
    <w:name w:val="post"/>
    <w:uiPriority w:val="99"/>
    <w:rsid w:val="008732E5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pers">
    <w:name w:val="pers"/>
    <w:uiPriority w:val="99"/>
    <w:rsid w:val="008732E5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arabic">
    <w:name w:val="arabic"/>
    <w:uiPriority w:val="99"/>
    <w:rsid w:val="008732E5"/>
    <w:rPr>
      <w:rFonts w:ascii="Times New Roman" w:hAnsi="Times New Roman" w:cs="Times New Roman" w:hint="default"/>
    </w:rPr>
  </w:style>
  <w:style w:type="character" w:customStyle="1" w:styleId="articlec">
    <w:name w:val="articlec"/>
    <w:uiPriority w:val="99"/>
    <w:rsid w:val="008732E5"/>
    <w:rPr>
      <w:rFonts w:ascii="Times New Roman" w:hAnsi="Times New Roman" w:cs="Times New Roman" w:hint="default"/>
      <w:i/>
      <w:iCs w:val="0"/>
    </w:rPr>
  </w:style>
  <w:style w:type="character" w:customStyle="1" w:styleId="roman">
    <w:name w:val="roman"/>
    <w:uiPriority w:val="99"/>
    <w:rsid w:val="008732E5"/>
    <w:rPr>
      <w:rFonts w:ascii="Arial" w:hAnsi="Arial" w:cs="Arial" w:hint="default"/>
    </w:rPr>
  </w:style>
  <w:style w:type="character" w:customStyle="1" w:styleId="12pt">
    <w:name w:val="Основной текст + 12 pt"/>
    <w:uiPriority w:val="99"/>
    <w:rsid w:val="008732E5"/>
    <w:rPr>
      <w:sz w:val="24"/>
      <w:shd w:val="clear" w:color="auto" w:fill="FFFFFF"/>
    </w:rPr>
  </w:style>
  <w:style w:type="character" w:customStyle="1" w:styleId="37">
    <w:name w:val="Знак Знак3"/>
    <w:uiPriority w:val="99"/>
    <w:rsid w:val="008732E5"/>
    <w:rPr>
      <w:rFonts w:ascii="Calibri" w:eastAsia="Times New Roman" w:hAnsi="Calibri" w:hint="default"/>
      <w:sz w:val="20"/>
      <w:shd w:val="clear" w:color="auto" w:fill="FFFFFF"/>
      <w:lang w:eastAsia="ru-RU"/>
    </w:rPr>
  </w:style>
  <w:style w:type="character" w:customStyle="1" w:styleId="12pt1">
    <w:name w:val="Основной текст + 12 pt1"/>
    <w:aliases w:val="Малые прописные"/>
    <w:uiPriority w:val="99"/>
    <w:rsid w:val="008732E5"/>
    <w:rPr>
      <w:smallCaps/>
      <w:sz w:val="24"/>
      <w:shd w:val="clear" w:color="auto" w:fill="FFFFFF"/>
    </w:rPr>
  </w:style>
  <w:style w:type="character" w:customStyle="1" w:styleId="TitleChar">
    <w:name w:val="Title Char"/>
    <w:basedOn w:val="a0"/>
    <w:uiPriority w:val="99"/>
    <w:rsid w:val="008732E5"/>
    <w:rPr>
      <w:rFonts w:asciiTheme="majorHAnsi" w:eastAsiaTheme="majorEastAsia" w:hAnsiTheme="majorHAnsi" w:cstheme="majorBidi" w:hint="default"/>
      <w:b/>
      <w:bCs/>
      <w:kern w:val="28"/>
      <w:sz w:val="32"/>
      <w:szCs w:val="32"/>
      <w:lang w:eastAsia="en-US"/>
    </w:rPr>
  </w:style>
  <w:style w:type="character" w:customStyle="1" w:styleId="55pt">
    <w:name w:val="Основной текст + 5.5 pt"/>
    <w:uiPriority w:val="99"/>
    <w:rsid w:val="008732E5"/>
    <w:rPr>
      <w:rFonts w:ascii="Times New Roman" w:hAnsi="Times New Roman" w:cs="Times New Roman" w:hint="default"/>
      <w:strike w:val="0"/>
      <w:dstrike w:val="0"/>
      <w:sz w:val="11"/>
      <w:u w:val="none"/>
      <w:effect w:val="none"/>
      <w:shd w:val="clear" w:color="auto" w:fill="FFFFFF"/>
    </w:rPr>
  </w:style>
  <w:style w:type="character" w:customStyle="1" w:styleId="6pt">
    <w:name w:val="Основной текст + 6 pt"/>
    <w:uiPriority w:val="99"/>
    <w:rsid w:val="008732E5"/>
    <w:rPr>
      <w:rFonts w:ascii="Times New Roman" w:hAnsi="Times New Roman" w:cs="Times New Roman" w:hint="default"/>
      <w:strike w:val="0"/>
      <w:dstrike w:val="0"/>
      <w:sz w:val="12"/>
      <w:u w:val="none"/>
      <w:effect w:val="none"/>
      <w:shd w:val="clear" w:color="auto" w:fill="FFFFFF"/>
    </w:rPr>
  </w:style>
  <w:style w:type="character" w:customStyle="1" w:styleId="af6">
    <w:name w:val="Знак Знак"/>
    <w:uiPriority w:val="99"/>
    <w:semiHidden/>
    <w:rsid w:val="008732E5"/>
    <w:rPr>
      <w:rFonts w:ascii="Tahoma" w:eastAsia="Times New Roman" w:hAnsi="Tahoma" w:cs="Tahoma" w:hint="default"/>
      <w:sz w:val="16"/>
      <w:lang w:eastAsia="ru-RU"/>
    </w:rPr>
  </w:style>
  <w:style w:type="character" w:customStyle="1" w:styleId="af7">
    <w:name w:val="Текст Знак Знак"/>
    <w:basedOn w:val="a0"/>
    <w:rsid w:val="008732E5"/>
  </w:style>
  <w:style w:type="character" w:customStyle="1" w:styleId="12">
    <w:name w:val="Основной шрифт абзаца1"/>
    <w:rsid w:val="008732E5"/>
  </w:style>
  <w:style w:type="table" w:customStyle="1" w:styleId="13">
    <w:name w:val="Сетка таблицы1"/>
    <w:basedOn w:val="a1"/>
    <w:uiPriority w:val="59"/>
    <w:rsid w:val="0087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87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59"/>
    <w:rsid w:val="0087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99"/>
    <w:rsid w:val="00873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99"/>
    <w:rsid w:val="00873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cpi">
    <w:name w:val="tablencpi"/>
    <w:uiPriority w:val="99"/>
    <w:rsid w:val="008732E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Обычный1"/>
    <w:uiPriority w:val="99"/>
    <w:qFormat/>
    <w:rsid w:val="00524AB9"/>
    <w:pPr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titlep">
    <w:name w:val="titlep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uiPriority w:val="99"/>
    <w:rsid w:val="00524AB9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table10">
    <w:name w:val="table10"/>
    <w:basedOn w:val="a"/>
    <w:uiPriority w:val="99"/>
    <w:rsid w:val="00524AB9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nonumheader">
    <w:name w:val="nonumheader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524AB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uiPriority w:val="99"/>
    <w:rsid w:val="00524AB9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524AB9"/>
  </w:style>
  <w:style w:type="character" w:customStyle="1" w:styleId="29pt0">
    <w:name w:val="Основной текст (2) + 9 pt;Полужирный"/>
    <w:basedOn w:val="25"/>
    <w:rsid w:val="00524A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2a">
    <w:name w:val="Нет списка2"/>
    <w:next w:val="a2"/>
    <w:uiPriority w:val="99"/>
    <w:semiHidden/>
    <w:unhideWhenUsed/>
    <w:rsid w:val="00524AB9"/>
  </w:style>
  <w:style w:type="numbering" w:customStyle="1" w:styleId="39">
    <w:name w:val="Нет списка3"/>
    <w:next w:val="a2"/>
    <w:uiPriority w:val="99"/>
    <w:semiHidden/>
    <w:unhideWhenUsed/>
    <w:rsid w:val="00524AB9"/>
  </w:style>
  <w:style w:type="character" w:styleId="af8">
    <w:name w:val="FollowedHyperlink"/>
    <w:basedOn w:val="a0"/>
    <w:uiPriority w:val="99"/>
    <w:semiHidden/>
    <w:unhideWhenUsed/>
    <w:rsid w:val="00524AB9"/>
    <w:rPr>
      <w:color w:val="800080"/>
      <w:u w:val="single"/>
    </w:rPr>
  </w:style>
  <w:style w:type="paragraph" w:customStyle="1" w:styleId="xl68">
    <w:name w:val="xl68"/>
    <w:basedOn w:val="a"/>
    <w:uiPriority w:val="99"/>
    <w:rsid w:val="00524A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24A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24A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4">
    <w:name w:val="xl74"/>
    <w:basedOn w:val="a"/>
    <w:uiPriority w:val="99"/>
    <w:rsid w:val="00524AB9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uiPriority w:val="99"/>
    <w:rsid w:val="00524AB9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5">
    <w:name w:val="xl85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8">
    <w:name w:val="xl88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0">
    <w:name w:val="xl90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5">
    <w:name w:val="xl95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7">
    <w:name w:val="xl97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8">
    <w:name w:val="xl98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9">
    <w:name w:val="xl99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2">
    <w:name w:val="xl102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3">
    <w:name w:val="xl103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uiPriority w:val="99"/>
    <w:rsid w:val="00524A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uiPriority w:val="99"/>
    <w:rsid w:val="00524A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uiPriority w:val="99"/>
    <w:rsid w:val="00524A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7">
    <w:name w:val="xl107"/>
    <w:basedOn w:val="a"/>
    <w:uiPriority w:val="99"/>
    <w:rsid w:val="00524A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8">
    <w:name w:val="xl108"/>
    <w:basedOn w:val="a"/>
    <w:uiPriority w:val="99"/>
    <w:rsid w:val="00524A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9">
    <w:name w:val="xl109"/>
    <w:basedOn w:val="a"/>
    <w:uiPriority w:val="99"/>
    <w:rsid w:val="00524A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0">
    <w:name w:val="xl110"/>
    <w:basedOn w:val="a"/>
    <w:uiPriority w:val="99"/>
    <w:rsid w:val="00524A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1">
    <w:name w:val="xl111"/>
    <w:basedOn w:val="a"/>
    <w:uiPriority w:val="99"/>
    <w:rsid w:val="00524A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2">
    <w:name w:val="xl112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3">
    <w:name w:val="xl113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uiPriority w:val="99"/>
    <w:rsid w:val="00524A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uiPriority w:val="99"/>
    <w:rsid w:val="00524A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uiPriority w:val="99"/>
    <w:rsid w:val="00524A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8">
    <w:name w:val="xl118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9">
    <w:name w:val="xl119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524AB9"/>
  </w:style>
  <w:style w:type="paragraph" w:customStyle="1" w:styleId="16">
    <w:name w:val="Мой1"/>
    <w:basedOn w:val="1"/>
    <w:uiPriority w:val="99"/>
    <w:rsid w:val="00524AB9"/>
    <w:pPr>
      <w:spacing w:before="240" w:after="240"/>
    </w:pPr>
    <w:rPr>
      <w:color w:val="auto"/>
      <w:sz w:val="32"/>
      <w:szCs w:val="32"/>
    </w:rPr>
  </w:style>
  <w:style w:type="paragraph" w:customStyle="1" w:styleId="ConsPlusCell">
    <w:name w:val="ConsPlusCell"/>
    <w:uiPriority w:val="99"/>
    <w:rsid w:val="00524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524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rsid w:val="00524AB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5"/>
    <w:basedOn w:val="a"/>
    <w:uiPriority w:val="99"/>
    <w:rsid w:val="00524AB9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19"/>
      <w:szCs w:val="19"/>
    </w:rPr>
  </w:style>
  <w:style w:type="paragraph" w:customStyle="1" w:styleId="Default">
    <w:name w:val="Default"/>
    <w:uiPriority w:val="99"/>
    <w:rsid w:val="00524AB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customStyle="1" w:styleId="aspaper">
    <w:name w:val="aspaper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524AB9"/>
  </w:style>
  <w:style w:type="paragraph" w:customStyle="1" w:styleId="211">
    <w:name w:val="Основной текст (2)1"/>
    <w:basedOn w:val="a"/>
    <w:uiPriority w:val="99"/>
    <w:rsid w:val="00524AB9"/>
    <w:pPr>
      <w:widowControl w:val="0"/>
      <w:shd w:val="clear" w:color="auto" w:fill="FFFFFF"/>
      <w:spacing w:before="420" w:after="0" w:line="322" w:lineRule="exact"/>
    </w:pPr>
    <w:rPr>
      <w:rFonts w:asciiTheme="minorHAnsi" w:eastAsiaTheme="minorHAnsi" w:hAnsiTheme="minorHAnsi" w:cstheme="minorBidi"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524AB9"/>
  </w:style>
  <w:style w:type="paragraph" w:customStyle="1" w:styleId="agree">
    <w:name w:val="agree"/>
    <w:basedOn w:val="a"/>
    <w:uiPriority w:val="99"/>
    <w:rsid w:val="00524AB9"/>
    <w:pPr>
      <w:spacing w:after="28" w:line="240" w:lineRule="auto"/>
    </w:pPr>
    <w:rPr>
      <w:rFonts w:ascii="Times New Roman" w:hAnsi="Times New Roman"/>
      <w:i/>
      <w:iCs/>
      <w:lang w:eastAsia="ru-RU"/>
    </w:rPr>
  </w:style>
  <w:style w:type="paragraph" w:customStyle="1" w:styleId="newncpi1">
    <w:name w:val="newncpi1"/>
    <w:basedOn w:val="a"/>
    <w:uiPriority w:val="99"/>
    <w:rsid w:val="00524AB9"/>
    <w:pPr>
      <w:spacing w:after="0" w:line="240" w:lineRule="auto"/>
      <w:ind w:left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oterChar">
    <w:name w:val="Footer Char"/>
    <w:aliases w:val="Char Char1,Char2 Char,Footer Char2"/>
    <w:basedOn w:val="a0"/>
    <w:uiPriority w:val="99"/>
    <w:semiHidden/>
    <w:rsid w:val="00524AB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art">
    <w:name w:val="part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article">
    <w:name w:val="article"/>
    <w:basedOn w:val="a"/>
    <w:uiPriority w:val="99"/>
    <w:rsid w:val="00524AB9"/>
    <w:pPr>
      <w:spacing w:before="240" w:after="240" w:line="240" w:lineRule="auto"/>
      <w:ind w:left="1922" w:hanging="1355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17">
    <w:name w:val="Название1"/>
    <w:basedOn w:val="a"/>
    <w:uiPriority w:val="99"/>
    <w:rsid w:val="00524AB9"/>
    <w:pPr>
      <w:spacing w:before="240" w:after="240" w:line="240" w:lineRule="auto"/>
      <w:ind w:right="2268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titleg">
    <w:name w:val="titleg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razdel">
    <w:name w:val="razdel"/>
    <w:basedOn w:val="a"/>
    <w:uiPriority w:val="99"/>
    <w:rsid w:val="00524AB9"/>
    <w:pPr>
      <w:spacing w:after="0" w:line="240" w:lineRule="auto"/>
      <w:ind w:firstLine="567"/>
      <w:jc w:val="center"/>
    </w:pPr>
    <w:rPr>
      <w:rFonts w:ascii="Times New Roman" w:hAnsi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uiPriority w:val="99"/>
    <w:rsid w:val="00524AB9"/>
    <w:pPr>
      <w:spacing w:before="240" w:after="24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uiPriority w:val="99"/>
    <w:rsid w:val="00524AB9"/>
    <w:pPr>
      <w:spacing w:before="240" w:after="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point">
    <w:name w:val="point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igned">
    <w:name w:val="signed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odobren">
    <w:name w:val="odobren"/>
    <w:basedOn w:val="a"/>
    <w:uiPriority w:val="99"/>
    <w:rsid w:val="00524AB9"/>
    <w:pPr>
      <w:spacing w:after="0" w:line="240" w:lineRule="auto"/>
    </w:pPr>
    <w:rPr>
      <w:rFonts w:ascii="Times New Roman" w:hAnsi="Times New Roman"/>
      <w:i/>
      <w:iCs/>
      <w:lang w:eastAsia="ru-RU"/>
    </w:rPr>
  </w:style>
  <w:style w:type="paragraph" w:customStyle="1" w:styleId="odobren1">
    <w:name w:val="odobren1"/>
    <w:basedOn w:val="a"/>
    <w:uiPriority w:val="99"/>
    <w:rsid w:val="00524AB9"/>
    <w:pPr>
      <w:spacing w:after="120" w:line="240" w:lineRule="auto"/>
    </w:pPr>
    <w:rPr>
      <w:rFonts w:ascii="Times New Roman" w:hAnsi="Times New Roman"/>
      <w:i/>
      <w:iCs/>
      <w:lang w:eastAsia="ru-RU"/>
    </w:rPr>
  </w:style>
  <w:style w:type="paragraph" w:customStyle="1" w:styleId="comment">
    <w:name w:val="comment"/>
    <w:basedOn w:val="a"/>
    <w:uiPriority w:val="99"/>
    <w:rsid w:val="00524AB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preamble">
    <w:name w:val="preamble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noski">
    <w:name w:val="snoski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uiPriority w:val="99"/>
    <w:rsid w:val="00524AB9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paragraph">
    <w:name w:val="paragraph"/>
    <w:basedOn w:val="a"/>
    <w:uiPriority w:val="99"/>
    <w:rsid w:val="00524AB9"/>
    <w:pPr>
      <w:spacing w:before="240" w:after="240" w:line="240" w:lineRule="auto"/>
      <w:ind w:firstLine="567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numnrpa">
    <w:name w:val="numnrpa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36"/>
      <w:szCs w:val="36"/>
      <w:lang w:eastAsia="ru-RU"/>
    </w:rPr>
  </w:style>
  <w:style w:type="paragraph" w:customStyle="1" w:styleId="append">
    <w:name w:val="append"/>
    <w:basedOn w:val="a"/>
    <w:uiPriority w:val="99"/>
    <w:rsid w:val="00524AB9"/>
    <w:pPr>
      <w:spacing w:after="0" w:line="240" w:lineRule="auto"/>
    </w:pPr>
    <w:rPr>
      <w:rFonts w:ascii="Times New Roman" w:hAnsi="Times New Roman"/>
      <w:i/>
      <w:iCs/>
      <w:lang w:eastAsia="ru-RU"/>
    </w:rPr>
  </w:style>
  <w:style w:type="paragraph" w:customStyle="1" w:styleId="prinodobren">
    <w:name w:val="prinodobren"/>
    <w:basedOn w:val="a"/>
    <w:uiPriority w:val="99"/>
    <w:rsid w:val="00524AB9"/>
    <w:pPr>
      <w:spacing w:before="240" w:after="24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piski">
    <w:name w:val="spiski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umheader">
    <w:name w:val="numheader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uiPriority w:val="99"/>
    <w:rsid w:val="00524AB9"/>
    <w:pPr>
      <w:spacing w:after="0" w:line="240" w:lineRule="auto"/>
      <w:ind w:firstLine="1021"/>
      <w:jc w:val="both"/>
    </w:pPr>
    <w:rPr>
      <w:rFonts w:ascii="Times New Roman" w:hAnsi="Times New Roman"/>
      <w:i/>
      <w:iCs/>
      <w:lang w:eastAsia="ru-RU"/>
    </w:rPr>
  </w:style>
  <w:style w:type="paragraph" w:customStyle="1" w:styleId="agreedate">
    <w:name w:val="agreedate"/>
    <w:basedOn w:val="a"/>
    <w:uiPriority w:val="99"/>
    <w:rsid w:val="00524AB9"/>
    <w:pPr>
      <w:spacing w:after="0" w:line="240" w:lineRule="auto"/>
      <w:jc w:val="both"/>
    </w:pPr>
    <w:rPr>
      <w:rFonts w:ascii="Times New Roman" w:hAnsi="Times New Roman"/>
      <w:i/>
      <w:iCs/>
      <w:lang w:eastAsia="ru-RU"/>
    </w:rPr>
  </w:style>
  <w:style w:type="paragraph" w:customStyle="1" w:styleId="changeadd">
    <w:name w:val="changeadd"/>
    <w:basedOn w:val="a"/>
    <w:uiPriority w:val="99"/>
    <w:rsid w:val="00524AB9"/>
    <w:pPr>
      <w:spacing w:after="0" w:line="240" w:lineRule="auto"/>
      <w:ind w:left="1134"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hangei">
    <w:name w:val="changei"/>
    <w:basedOn w:val="a"/>
    <w:uiPriority w:val="99"/>
    <w:rsid w:val="00524AB9"/>
    <w:pPr>
      <w:spacing w:after="0" w:line="240" w:lineRule="auto"/>
      <w:ind w:left="1021"/>
    </w:pPr>
    <w:rPr>
      <w:rFonts w:ascii="Times New Roman" w:hAnsi="Times New Roman"/>
      <w:sz w:val="24"/>
      <w:szCs w:val="24"/>
      <w:lang w:eastAsia="ru-RU"/>
    </w:rPr>
  </w:style>
  <w:style w:type="paragraph" w:customStyle="1" w:styleId="changeutrs">
    <w:name w:val="changeutrs"/>
    <w:basedOn w:val="a"/>
    <w:uiPriority w:val="99"/>
    <w:rsid w:val="00524AB9"/>
    <w:pPr>
      <w:spacing w:after="240" w:line="240" w:lineRule="auto"/>
      <w:ind w:left="113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hangeold">
    <w:name w:val="changeold"/>
    <w:basedOn w:val="a"/>
    <w:uiPriority w:val="99"/>
    <w:rsid w:val="00524AB9"/>
    <w:pPr>
      <w:spacing w:before="240" w:after="240" w:line="240" w:lineRule="auto"/>
      <w:ind w:firstLine="567"/>
      <w:jc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uiPriority w:val="99"/>
    <w:rsid w:val="00524AB9"/>
    <w:pPr>
      <w:spacing w:after="28" w:line="240" w:lineRule="auto"/>
    </w:pPr>
    <w:rPr>
      <w:rFonts w:ascii="Times New Roman" w:hAnsi="Times New Roman"/>
      <w:i/>
      <w:iCs/>
      <w:lang w:eastAsia="ru-RU"/>
    </w:rPr>
  </w:style>
  <w:style w:type="paragraph" w:customStyle="1" w:styleId="cap1">
    <w:name w:val="cap1"/>
    <w:basedOn w:val="a"/>
    <w:uiPriority w:val="99"/>
    <w:rsid w:val="00524AB9"/>
    <w:pPr>
      <w:spacing w:after="0" w:line="240" w:lineRule="auto"/>
    </w:pPr>
    <w:rPr>
      <w:rFonts w:ascii="Times New Roman" w:hAnsi="Times New Roman"/>
      <w:i/>
      <w:iCs/>
      <w:lang w:eastAsia="ru-RU"/>
    </w:rPr>
  </w:style>
  <w:style w:type="paragraph" w:customStyle="1" w:styleId="capu1">
    <w:name w:val="capu1"/>
    <w:basedOn w:val="a"/>
    <w:uiPriority w:val="99"/>
    <w:rsid w:val="00524AB9"/>
    <w:pPr>
      <w:spacing w:after="120" w:line="240" w:lineRule="auto"/>
    </w:pPr>
    <w:rPr>
      <w:rFonts w:ascii="Times New Roman" w:hAnsi="Times New Roman"/>
      <w:i/>
      <w:iCs/>
      <w:lang w:eastAsia="ru-RU"/>
    </w:rPr>
  </w:style>
  <w:style w:type="paragraph" w:customStyle="1" w:styleId="edizmeren">
    <w:name w:val="edizmeren"/>
    <w:basedOn w:val="a"/>
    <w:uiPriority w:val="99"/>
    <w:rsid w:val="00524AB9"/>
    <w:pPr>
      <w:spacing w:after="0" w:line="240" w:lineRule="auto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zagrazdel">
    <w:name w:val="zagrazdel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placeprin">
    <w:name w:val="placeprin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withpar">
    <w:name w:val="withpar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withoutpar">
    <w:name w:val="withoutpar"/>
    <w:basedOn w:val="a"/>
    <w:uiPriority w:val="99"/>
    <w:rsid w:val="00524AB9"/>
    <w:pPr>
      <w:spacing w:after="6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underline">
    <w:name w:val="underline"/>
    <w:basedOn w:val="a"/>
    <w:uiPriority w:val="99"/>
    <w:rsid w:val="00524AB9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ncpicomment">
    <w:name w:val="ncpicomment"/>
    <w:basedOn w:val="a"/>
    <w:uiPriority w:val="99"/>
    <w:rsid w:val="00524AB9"/>
    <w:pPr>
      <w:spacing w:before="120" w:after="0" w:line="240" w:lineRule="auto"/>
      <w:ind w:left="1134"/>
      <w:jc w:val="both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uiPriority w:val="99"/>
    <w:rsid w:val="00524AB9"/>
    <w:pPr>
      <w:spacing w:after="0" w:line="240" w:lineRule="auto"/>
      <w:ind w:left="113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cpidel">
    <w:name w:val="ncpidel"/>
    <w:basedOn w:val="a"/>
    <w:uiPriority w:val="99"/>
    <w:rsid w:val="00524AB9"/>
    <w:pPr>
      <w:spacing w:after="0" w:line="240" w:lineRule="auto"/>
      <w:ind w:left="1134"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tsifra">
    <w:name w:val="tsifra"/>
    <w:basedOn w:val="a"/>
    <w:uiPriority w:val="99"/>
    <w:rsid w:val="00524AB9"/>
    <w:pPr>
      <w:spacing w:after="0" w:line="240" w:lineRule="auto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ewncpiv">
    <w:name w:val="newncpiv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uiPriority w:val="99"/>
    <w:rsid w:val="00524AB9"/>
    <w:pPr>
      <w:spacing w:before="240" w:after="240" w:line="240" w:lineRule="auto"/>
      <w:ind w:firstLine="567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uiPriority w:val="99"/>
    <w:rsid w:val="00524AB9"/>
    <w:pPr>
      <w:spacing w:before="240" w:after="240" w:line="240" w:lineRule="auto"/>
      <w:ind w:firstLine="567"/>
      <w:jc w:val="center"/>
    </w:pPr>
    <w:rPr>
      <w:rFonts w:ascii="Times New Roman" w:hAnsi="Times New Roman"/>
      <w:caps/>
      <w:lang w:eastAsia="ru-RU"/>
    </w:rPr>
  </w:style>
  <w:style w:type="paragraph" w:customStyle="1" w:styleId="contenttext">
    <w:name w:val="contenttext"/>
    <w:basedOn w:val="a"/>
    <w:uiPriority w:val="99"/>
    <w:rsid w:val="00524AB9"/>
    <w:pPr>
      <w:spacing w:after="0" w:line="240" w:lineRule="auto"/>
      <w:ind w:left="1134" w:hanging="1134"/>
    </w:pPr>
    <w:rPr>
      <w:rFonts w:ascii="Times New Roman" w:hAnsi="Times New Roman"/>
      <w:lang w:eastAsia="ru-RU"/>
    </w:rPr>
  </w:style>
  <w:style w:type="paragraph" w:customStyle="1" w:styleId="gosreg">
    <w:name w:val="gosreg"/>
    <w:basedOn w:val="a"/>
    <w:uiPriority w:val="99"/>
    <w:rsid w:val="00524AB9"/>
    <w:pPr>
      <w:spacing w:after="0" w:line="240" w:lineRule="auto"/>
      <w:jc w:val="both"/>
    </w:pPr>
    <w:rPr>
      <w:rFonts w:ascii="Times New Roman" w:hAnsi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letter">
    <w:name w:val="letter"/>
    <w:basedOn w:val="a"/>
    <w:uiPriority w:val="99"/>
    <w:rsid w:val="00524AB9"/>
    <w:pPr>
      <w:spacing w:before="240" w:after="24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ecepient">
    <w:name w:val="recepient"/>
    <w:basedOn w:val="a"/>
    <w:uiPriority w:val="99"/>
    <w:rsid w:val="00524AB9"/>
    <w:pPr>
      <w:spacing w:after="0" w:line="240" w:lineRule="auto"/>
      <w:ind w:left="5103"/>
    </w:pPr>
    <w:rPr>
      <w:rFonts w:ascii="Times New Roman" w:hAnsi="Times New Roman"/>
      <w:sz w:val="24"/>
      <w:szCs w:val="24"/>
      <w:lang w:eastAsia="ru-RU"/>
    </w:rPr>
  </w:style>
  <w:style w:type="paragraph" w:customStyle="1" w:styleId="doklad">
    <w:name w:val="doklad"/>
    <w:basedOn w:val="a"/>
    <w:uiPriority w:val="99"/>
    <w:rsid w:val="00524AB9"/>
    <w:pPr>
      <w:spacing w:after="0" w:line="240" w:lineRule="auto"/>
      <w:ind w:left="2835"/>
    </w:pPr>
    <w:rPr>
      <w:rFonts w:ascii="Times New Roman" w:hAnsi="Times New Roman"/>
      <w:sz w:val="24"/>
      <w:szCs w:val="24"/>
      <w:lang w:eastAsia="ru-RU"/>
    </w:rPr>
  </w:style>
  <w:style w:type="paragraph" w:customStyle="1" w:styleId="onpaper">
    <w:name w:val="onpaper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ableblank">
    <w:name w:val="tableblank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le9">
    <w:name w:val="table9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table8">
    <w:name w:val="table8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table7">
    <w:name w:val="table7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begform">
    <w:name w:val="begform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endform">
    <w:name w:val="endform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ctual">
    <w:name w:val="actual"/>
    <w:basedOn w:val="a"/>
    <w:uiPriority w:val="99"/>
    <w:rsid w:val="00524AB9"/>
    <w:pPr>
      <w:spacing w:after="0" w:line="240" w:lineRule="auto"/>
      <w:ind w:firstLine="567"/>
      <w:jc w:val="both"/>
    </w:pPr>
    <w:rPr>
      <w:rFonts w:ascii="Gbinfo" w:hAnsi="Gbinfo"/>
      <w:sz w:val="20"/>
      <w:szCs w:val="20"/>
      <w:lang w:eastAsia="ru-RU"/>
    </w:rPr>
  </w:style>
  <w:style w:type="paragraph" w:customStyle="1" w:styleId="actualbez">
    <w:name w:val="actualbez"/>
    <w:basedOn w:val="a"/>
    <w:uiPriority w:val="99"/>
    <w:rsid w:val="00524AB9"/>
    <w:pPr>
      <w:spacing w:after="0" w:line="240" w:lineRule="auto"/>
      <w:jc w:val="both"/>
    </w:pPr>
    <w:rPr>
      <w:rFonts w:ascii="Gbinfo" w:hAnsi="Gbinfo"/>
      <w:sz w:val="20"/>
      <w:szCs w:val="20"/>
      <w:lang w:eastAsia="ru-RU"/>
    </w:rPr>
  </w:style>
  <w:style w:type="paragraph" w:customStyle="1" w:styleId="gcomment">
    <w:name w:val="g_comment"/>
    <w:basedOn w:val="a"/>
    <w:uiPriority w:val="99"/>
    <w:rsid w:val="00524AB9"/>
    <w:pPr>
      <w:spacing w:after="0" w:line="240" w:lineRule="auto"/>
      <w:jc w:val="right"/>
    </w:pPr>
    <w:rPr>
      <w:rFonts w:ascii="Gbinfo" w:hAnsi="Gbinfo"/>
      <w:i/>
      <w:iCs/>
      <w:sz w:val="20"/>
      <w:szCs w:val="20"/>
      <w:lang w:eastAsia="ru-RU"/>
    </w:rPr>
  </w:style>
  <w:style w:type="character" w:customStyle="1" w:styleId="18">
    <w:name w:val="Основной текст Знак1"/>
    <w:uiPriority w:val="99"/>
    <w:semiHidden/>
    <w:rsid w:val="00524AB9"/>
  </w:style>
  <w:style w:type="character" w:customStyle="1" w:styleId="BodyTextIndentChar">
    <w:name w:val="Body Text Indent Char"/>
    <w:basedOn w:val="a0"/>
    <w:uiPriority w:val="99"/>
    <w:semiHidden/>
    <w:rsid w:val="00524AB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19">
    <w:name w:val="Абзац списка1"/>
    <w:basedOn w:val="a"/>
    <w:uiPriority w:val="99"/>
    <w:rsid w:val="00524AB9"/>
    <w:pPr>
      <w:ind w:left="720"/>
    </w:pPr>
    <w:rPr>
      <w:lang w:eastAsia="ru-RU"/>
    </w:rPr>
  </w:style>
  <w:style w:type="paragraph" w:customStyle="1" w:styleId="1a">
    <w:name w:val="Без интервала1"/>
    <w:uiPriority w:val="99"/>
    <w:rsid w:val="00524AB9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b">
    <w:name w:val="Верхний колонтитул Знак1"/>
    <w:aliases w:val="TI Upper Header Знак1"/>
    <w:basedOn w:val="a0"/>
    <w:uiPriority w:val="99"/>
    <w:semiHidden/>
    <w:rsid w:val="00B73E4E"/>
  </w:style>
  <w:style w:type="character" w:customStyle="1" w:styleId="1c">
    <w:name w:val="Нижний колонтитул Знак1"/>
    <w:aliases w:val="Char2 Знак1"/>
    <w:basedOn w:val="a0"/>
    <w:uiPriority w:val="99"/>
    <w:semiHidden/>
    <w:rsid w:val="00B73E4E"/>
  </w:style>
  <w:style w:type="table" w:customStyle="1" w:styleId="TableNormal">
    <w:name w:val="Table Normal"/>
    <w:uiPriority w:val="2"/>
    <w:semiHidden/>
    <w:unhideWhenUsed/>
    <w:qFormat/>
    <w:rsid w:val="00D1688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688A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1d">
    <w:name w:val="Основной текст с отступом Знак1"/>
    <w:basedOn w:val="a0"/>
    <w:uiPriority w:val="99"/>
    <w:semiHidden/>
    <w:rsid w:val="00D559FC"/>
    <w:rPr>
      <w:rFonts w:ascii="Calibri" w:eastAsia="Calibri" w:hAnsi="Calibri" w:cs="Times New Roman"/>
    </w:rPr>
  </w:style>
  <w:style w:type="character" w:customStyle="1" w:styleId="212">
    <w:name w:val="Основной текст 2 Знак1"/>
    <w:basedOn w:val="a0"/>
    <w:uiPriority w:val="99"/>
    <w:semiHidden/>
    <w:rsid w:val="00D559FC"/>
    <w:rPr>
      <w:rFonts w:ascii="Calibri" w:eastAsia="Calibri" w:hAnsi="Calibri" w:cs="Times New Roman"/>
    </w:rPr>
  </w:style>
  <w:style w:type="character" w:customStyle="1" w:styleId="311">
    <w:name w:val="Основной текст 3 Знак1"/>
    <w:basedOn w:val="a0"/>
    <w:uiPriority w:val="99"/>
    <w:semiHidden/>
    <w:rsid w:val="00D559FC"/>
    <w:rPr>
      <w:rFonts w:ascii="Calibri" w:eastAsia="Calibri" w:hAnsi="Calibri" w:cs="Times New Roman"/>
      <w:sz w:val="16"/>
      <w:szCs w:val="16"/>
    </w:rPr>
  </w:style>
  <w:style w:type="character" w:customStyle="1" w:styleId="312">
    <w:name w:val="Основной текст с отступом 3 Знак1"/>
    <w:basedOn w:val="a0"/>
    <w:uiPriority w:val="99"/>
    <w:semiHidden/>
    <w:rsid w:val="00D559FC"/>
    <w:rPr>
      <w:rFonts w:ascii="Calibri" w:eastAsia="Calibri" w:hAnsi="Calibri" w:cs="Times New Roman"/>
      <w:sz w:val="16"/>
      <w:szCs w:val="16"/>
    </w:rPr>
  </w:style>
  <w:style w:type="paragraph" w:customStyle="1" w:styleId="font5">
    <w:name w:val="font5"/>
    <w:basedOn w:val="a"/>
    <w:rsid w:val="00FC6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6">
    <w:name w:val="font6"/>
    <w:basedOn w:val="a"/>
    <w:rsid w:val="00FC6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FC620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FC62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FC62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FC62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FC62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FC62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FC62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FC62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FC62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FC62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54">
    <w:name w:val="xl154"/>
    <w:basedOn w:val="a"/>
    <w:rsid w:val="00FC62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FC62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FC62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FC62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FC62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FC62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FC62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FC62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FC62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FC62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FC62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FC62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FC62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FC62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FC62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FC620B"/>
    <w:pPr>
      <w:pBdr>
        <w:left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FC62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FC620B"/>
    <w:pPr>
      <w:pBdr>
        <w:top w:val="single" w:sz="4" w:space="0" w:color="auto"/>
        <w:bottom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FC62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FC620B"/>
    <w:pPr>
      <w:pBdr>
        <w:top w:val="single" w:sz="4" w:space="0" w:color="auto"/>
        <w:lef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FC620B"/>
    <w:pPr>
      <w:pBdr>
        <w:top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FC620B"/>
    <w:pPr>
      <w:pBdr>
        <w:lef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FC620B"/>
    <w:pPr>
      <w:pBdr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FC62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FC62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FC62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FC62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FC620B"/>
    <w:pPr>
      <w:pBdr>
        <w:top w:val="single" w:sz="4" w:space="0" w:color="auto"/>
        <w:bottom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FC62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FC62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1ED1A9DC3AED110D0186550F2205A01917E6F8FD1B1B0D923379D1FAF3920BFE5BE910AEF7DAEEAAE86EFEF00019F64292C6B1BB0C9BD2F73EDB2A6009mFDA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6991</Words>
  <Characters>39854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Silivonchik_IB</dc:creator>
  <cp:lastModifiedBy>Кротов Юрий Михайлович</cp:lastModifiedBy>
  <cp:revision>2</cp:revision>
  <cp:lastPrinted>2026-04-08T10:13:00Z</cp:lastPrinted>
  <dcterms:created xsi:type="dcterms:W3CDTF">2026-04-29T07:28:00Z</dcterms:created>
  <dcterms:modified xsi:type="dcterms:W3CDTF">2026-04-29T07:28:00Z</dcterms:modified>
</cp:coreProperties>
</file>