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Приложение 1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к Положению об основаниях,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условиях, порядке выдачи,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приостановления действия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и аннулирования разрешений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на хранение и захоронение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отходов производства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(в редакции постановления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Совета Министров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Республики Беларусь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18.09.2024 N 683)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</w:pPr>
    </w:p>
    <w:p w:rsid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Форма</w:t>
      </w:r>
    </w:p>
    <w:p w:rsid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  <w:bookmarkStart w:id="0" w:name="_GoBack"/>
    </w:p>
    <w:p w:rsidR="00DB6FCA" w:rsidRPr="00376B8E" w:rsidRDefault="00376B8E" w:rsidP="00DB6FC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</w:pPr>
      <w:r w:rsidRPr="00376B8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ОФОРМЛЯЕТСЯ НА БЛАНКЕ ОРГАНИЗАЦИИ</w:t>
      </w:r>
    </w:p>
    <w:bookmarkEnd w:id="0"/>
    <w:p w:rsid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  <w:t xml:space="preserve">                                </w:t>
      </w:r>
      <w:r w:rsidRPr="003C4719"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  <w:t>ЗАЯВЛЕНИЕ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</w:t>
      </w:r>
      <w:r w:rsidRPr="003C4719"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  <w:t>на захоронение отходов производства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   ____</w:t>
      </w:r>
      <w:r w:rsidRPr="003C4719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eastAsia="ru-RU"/>
        </w:rPr>
        <w:t>​</w:t>
      </w: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 xml:space="preserve"> _____________</w:t>
      </w:r>
      <w:r w:rsidRPr="003C4719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eastAsia="ru-RU"/>
        </w:rPr>
        <w:t>​</w:t>
      </w: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 xml:space="preserve"> 20__ г.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(наименование юридического лица, фамилия, собственное имя, отчество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(если таковое имеется) индивидуального предпринимателя)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(место нахождения, место жительства, телефон, факс, учетный номер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          плательщика)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(наименование обособленного подразделения юридического лица) &lt;*&gt;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 (место фактического нахождения)</w:t>
      </w:r>
    </w:p>
    <w:p w:rsidR="003C4719" w:rsidRPr="003C4719" w:rsidRDefault="003C4719" w:rsidP="003C4719">
      <w:pPr>
        <w:spacing w:after="0" w:line="240" w:lineRule="atLeast"/>
        <w:ind w:firstLine="450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11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927"/>
        <w:gridCol w:w="1663"/>
        <w:gridCol w:w="2112"/>
        <w:gridCol w:w="1849"/>
        <w:gridCol w:w="3246"/>
      </w:tblGrid>
      <w:tr w:rsidR="003C4719" w:rsidRPr="003C4719" w:rsidTr="003C4719">
        <w:trPr>
          <w:trHeight w:val="330"/>
        </w:trPr>
        <w:tc>
          <w:tcPr>
            <w:tcW w:w="4706" w:type="dxa"/>
            <w:gridSpan w:val="3"/>
            <w:tcBorders>
              <w:top w:val="single" w:sz="6" w:space="0" w:color="242424"/>
              <w:left w:val="nil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Отходы производства</w:t>
            </w:r>
          </w:p>
        </w:tc>
        <w:tc>
          <w:tcPr>
            <w:tcW w:w="3921" w:type="dxa"/>
            <w:gridSpan w:val="2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Объект захоронения отходов</w:t>
            </w:r>
          </w:p>
        </w:tc>
        <w:tc>
          <w:tcPr>
            <w:tcW w:w="3213" w:type="dxa"/>
            <w:vMerge w:val="restart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3C4719" w:rsidRPr="003C4719" w:rsidTr="003C4719">
        <w:trPr>
          <w:trHeight w:val="570"/>
        </w:trPr>
        <w:tc>
          <w:tcPr>
            <w:tcW w:w="2142" w:type="dxa"/>
            <w:tcBorders>
              <w:top w:val="single" w:sz="6" w:space="0" w:color="242424"/>
              <w:left w:val="nil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наименование &lt;**&gt;</w:t>
            </w:r>
          </w:p>
        </w:tc>
        <w:tc>
          <w:tcPr>
            <w:tcW w:w="9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код &lt;**&gt;</w:t>
            </w:r>
          </w:p>
        </w:tc>
        <w:tc>
          <w:tcPr>
            <w:tcW w:w="1556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степень и класс опасности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78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место нахождения</w:t>
            </w:r>
          </w:p>
        </w:tc>
        <w:tc>
          <w:tcPr>
            <w:tcW w:w="0" w:type="auto"/>
            <w:vMerge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nil"/>
            </w:tcBorders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</w:p>
        </w:tc>
      </w:tr>
      <w:tr w:rsidR="003C4719" w:rsidRPr="003C4719" w:rsidTr="003C4719">
        <w:trPr>
          <w:trHeight w:val="330"/>
        </w:trPr>
        <w:tc>
          <w:tcPr>
            <w:tcW w:w="2142" w:type="dxa"/>
            <w:tcBorders>
              <w:top w:val="single" w:sz="6" w:space="0" w:color="242424"/>
              <w:left w:val="nil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1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19" w:rsidRPr="003C4719" w:rsidRDefault="003C4719" w:rsidP="003C471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3C4719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3C4719" w:rsidRPr="003C4719" w:rsidRDefault="003C4719" w:rsidP="003C4719">
      <w:pPr>
        <w:spacing w:after="0" w:line="240" w:lineRule="atLeast"/>
        <w:ind w:firstLine="450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________________________________      ___________    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(руководитель юридического лица,       (подпись)      (инициалы, фамилия)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индивидуальный предприниматель)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________________________________</w:t>
      </w:r>
    </w:p>
    <w:p w:rsidR="003C4719" w:rsidRPr="003C4719" w:rsidRDefault="003C4719" w:rsidP="003C4719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(фамилия исполнителя, телефон)</w:t>
      </w:r>
    </w:p>
    <w:p w:rsidR="003C4719" w:rsidRPr="003C4719" w:rsidRDefault="003C4719" w:rsidP="003C4719">
      <w:pPr>
        <w:spacing w:after="0" w:line="240" w:lineRule="atLeast"/>
        <w:ind w:firstLine="450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3C4719" w:rsidRPr="003C4719" w:rsidRDefault="003C4719" w:rsidP="003C4719">
      <w:pPr>
        <w:spacing w:after="0" w:line="240" w:lineRule="atLeast"/>
        <w:ind w:firstLine="450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--------------------------------</w:t>
      </w:r>
    </w:p>
    <w:p w:rsidR="003C4719" w:rsidRPr="003C4719" w:rsidRDefault="003C4719" w:rsidP="003C4719">
      <w:pPr>
        <w:spacing w:after="0" w:line="240" w:lineRule="atLeast"/>
        <w:ind w:firstLine="450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3C4719" w:rsidRPr="003C4719" w:rsidRDefault="003C4719" w:rsidP="003C4719">
      <w:pPr>
        <w:spacing w:after="0" w:line="240" w:lineRule="atLeast"/>
        <w:ind w:firstLine="450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lastRenderedPageBreak/>
        <w:t>&lt;**&gt; В соответствии с общегосударственным классификатором Республики Беларусь ОКРБ 021-2019 "Классификатор отходов, образующихся в Республике Беларусь".</w:t>
      </w:r>
    </w:p>
    <w:p w:rsidR="003C4719" w:rsidRPr="003C4719" w:rsidRDefault="003C4719" w:rsidP="003C4719">
      <w:pPr>
        <w:spacing w:after="0" w:line="240" w:lineRule="atLeast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C4719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3343D5" w:rsidRDefault="00376B8E"/>
    <w:sectPr w:rsidR="0033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CA"/>
    <w:rsid w:val="00376B8E"/>
    <w:rsid w:val="003C4719"/>
    <w:rsid w:val="00621D82"/>
    <w:rsid w:val="00703F8C"/>
    <w:rsid w:val="00D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7286A"/>
  <w15:chartTrackingRefBased/>
  <w15:docId w15:val="{581B2A0C-5425-4E6A-8D16-02F36F8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DB6FCA"/>
  </w:style>
  <w:style w:type="character" w:customStyle="1" w:styleId="font-weightbold">
    <w:name w:val="font-weight_bold"/>
    <w:basedOn w:val="a0"/>
    <w:rsid w:val="00DB6FCA"/>
  </w:style>
  <w:style w:type="character" w:customStyle="1" w:styleId="colorff00ff">
    <w:name w:val="color__ff00ff"/>
    <w:basedOn w:val="a0"/>
    <w:rsid w:val="00DB6FCA"/>
  </w:style>
  <w:style w:type="paragraph" w:customStyle="1" w:styleId="p-normal">
    <w:name w:val="p-normal"/>
    <w:basedOn w:val="a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B6FCA"/>
  </w:style>
  <w:style w:type="paragraph" w:customStyle="1" w:styleId="p-consdtnormal">
    <w:name w:val="p-consdtnormal"/>
    <w:basedOn w:val="a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DB6FCA"/>
  </w:style>
  <w:style w:type="character" w:customStyle="1" w:styleId="word-wrapper">
    <w:name w:val="word-wrapper"/>
    <w:basedOn w:val="a0"/>
    <w:rsid w:val="00DB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Елена Юрьевна</dc:creator>
  <cp:keywords/>
  <dc:description/>
  <cp:lastModifiedBy>Прудникова Елена Юрьевна</cp:lastModifiedBy>
  <cp:revision>3</cp:revision>
  <dcterms:created xsi:type="dcterms:W3CDTF">2025-07-12T09:16:00Z</dcterms:created>
  <dcterms:modified xsi:type="dcterms:W3CDTF">2025-07-12T09:17:00Z</dcterms:modified>
</cp:coreProperties>
</file>