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5345"/>
        <w:gridCol w:w="4544"/>
      </w:tblGrid>
      <w:tr w:rsidR="002017A2" w:rsidRPr="002017A2" w:rsidTr="00CB1B44">
        <w:tc>
          <w:tcPr>
            <w:tcW w:w="5345" w:type="dxa"/>
            <w:shd w:val="clear" w:color="auto" w:fill="auto"/>
          </w:tcPr>
          <w:p w:rsidR="002017A2" w:rsidRPr="002017A2" w:rsidRDefault="002017A2" w:rsidP="002017A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44" w:type="dxa"/>
            <w:shd w:val="clear" w:color="auto" w:fill="auto"/>
          </w:tcPr>
          <w:p w:rsidR="002017A2" w:rsidRPr="002017A2" w:rsidRDefault="002017A2" w:rsidP="002017A2">
            <w:pPr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Приложение 1</w:t>
            </w:r>
          </w:p>
          <w:p w:rsidR="002017A2" w:rsidRPr="002017A2" w:rsidRDefault="002017A2" w:rsidP="008667E4">
            <w:pPr>
              <w:jc w:val="both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 xml:space="preserve">к приказу Министерства природных ресурсов и охраны окружающей среды Республики Беларусь </w:t>
            </w:r>
          </w:p>
          <w:p w:rsidR="002017A2" w:rsidRPr="002017A2" w:rsidRDefault="002017A2" w:rsidP="002017A2">
            <w:pPr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__________________№___________</w:t>
            </w:r>
          </w:p>
          <w:p w:rsidR="002017A2" w:rsidRPr="002017A2" w:rsidRDefault="002017A2" w:rsidP="002017A2">
            <w:pPr>
              <w:rPr>
                <w:sz w:val="28"/>
                <w:szCs w:val="28"/>
              </w:rPr>
            </w:pPr>
          </w:p>
        </w:tc>
      </w:tr>
      <w:tr w:rsidR="002017A2" w:rsidRPr="002017A2" w:rsidTr="00CB1B44">
        <w:tc>
          <w:tcPr>
            <w:tcW w:w="5345" w:type="dxa"/>
            <w:shd w:val="clear" w:color="auto" w:fill="auto"/>
          </w:tcPr>
          <w:p w:rsidR="002017A2" w:rsidRPr="002017A2" w:rsidRDefault="002017A2" w:rsidP="002017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4" w:type="dxa"/>
            <w:shd w:val="clear" w:color="auto" w:fill="auto"/>
          </w:tcPr>
          <w:p w:rsidR="002017A2" w:rsidRPr="002017A2" w:rsidRDefault="002017A2" w:rsidP="002017A2">
            <w:pPr>
              <w:jc w:val="right"/>
              <w:rPr>
                <w:sz w:val="28"/>
                <w:szCs w:val="28"/>
              </w:rPr>
            </w:pPr>
          </w:p>
        </w:tc>
      </w:tr>
    </w:tbl>
    <w:p w:rsidR="002017A2" w:rsidRPr="002017A2" w:rsidRDefault="002017A2" w:rsidP="002017A2">
      <w:pPr>
        <w:jc w:val="center"/>
        <w:rPr>
          <w:sz w:val="28"/>
          <w:szCs w:val="28"/>
        </w:rPr>
      </w:pPr>
      <w:r w:rsidRPr="002017A2">
        <w:rPr>
          <w:sz w:val="28"/>
          <w:szCs w:val="28"/>
        </w:rPr>
        <w:t>Критерии оценки степени риска в целях отбора проверяемых субъектов для проведения выборочной проверки в сфере контроля за охраной, защитой, воспроизводством и использованием дикорастущих растений и диких животных, включенных в Красную книгу Республики Беларусь, древесно-кустарниковой растительности и иных дикорастущих растений в границах населенных пунктов, а также диких животных, не являющихся объектами охоты и рыболовства</w:t>
      </w:r>
    </w:p>
    <w:p w:rsidR="002017A2" w:rsidRPr="002017A2" w:rsidRDefault="002017A2" w:rsidP="002017A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8451"/>
        <w:gridCol w:w="781"/>
      </w:tblGrid>
      <w:tr w:rsidR="002017A2" w:rsidRPr="002017A2" w:rsidTr="00E25FCB">
        <w:trPr>
          <w:trHeight w:val="420"/>
        </w:trPr>
        <w:tc>
          <w:tcPr>
            <w:tcW w:w="621" w:type="dxa"/>
            <w:vAlign w:val="center"/>
          </w:tcPr>
          <w:p w:rsidR="002017A2" w:rsidRPr="002017A2" w:rsidRDefault="002017A2" w:rsidP="002017A2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№ п/п</w:t>
            </w:r>
          </w:p>
        </w:tc>
        <w:tc>
          <w:tcPr>
            <w:tcW w:w="8451" w:type="dxa"/>
            <w:vAlign w:val="center"/>
          </w:tcPr>
          <w:p w:rsidR="002017A2" w:rsidRPr="002017A2" w:rsidRDefault="002017A2" w:rsidP="002017A2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2017A2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Балл</w:t>
            </w:r>
          </w:p>
        </w:tc>
      </w:tr>
      <w:tr w:rsidR="002017A2" w:rsidRPr="002017A2" w:rsidTr="00E25FCB">
        <w:trPr>
          <w:trHeight w:val="315"/>
        </w:trPr>
        <w:tc>
          <w:tcPr>
            <w:tcW w:w="62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1.</w:t>
            </w:r>
          </w:p>
        </w:tc>
        <w:tc>
          <w:tcPr>
            <w:tcW w:w="8451" w:type="dxa"/>
            <w:vAlign w:val="center"/>
          </w:tcPr>
          <w:p w:rsidR="002017A2" w:rsidRPr="00E54104" w:rsidRDefault="002017A2" w:rsidP="002017A2">
            <w:pPr>
              <w:jc w:val="both"/>
              <w:rPr>
                <w:spacing w:val="-4"/>
                <w:sz w:val="28"/>
                <w:szCs w:val="28"/>
              </w:rPr>
            </w:pPr>
            <w:r w:rsidRPr="00E54104">
              <w:rPr>
                <w:spacing w:val="-4"/>
                <w:sz w:val="28"/>
                <w:szCs w:val="28"/>
              </w:rPr>
              <w:t>Наличие переданных под охрану мест произрастания дикорастущих растений и (или) мест обитания диких животных, относящихся к</w:t>
            </w:r>
            <w:r w:rsidR="00E54104">
              <w:rPr>
                <w:spacing w:val="-4"/>
                <w:sz w:val="28"/>
                <w:szCs w:val="28"/>
              </w:rPr>
              <w:t> </w:t>
            </w:r>
            <w:r w:rsidRPr="00E54104">
              <w:rPr>
                <w:spacing w:val="-4"/>
                <w:sz w:val="28"/>
                <w:szCs w:val="28"/>
              </w:rPr>
              <w:t>видам, включенным в Красную книгу Республики Беларусь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10</w:t>
            </w:r>
          </w:p>
        </w:tc>
      </w:tr>
      <w:tr w:rsidR="002017A2" w:rsidRPr="002017A2" w:rsidTr="00E25FCB">
        <w:trPr>
          <w:trHeight w:val="487"/>
        </w:trPr>
        <w:tc>
          <w:tcPr>
            <w:tcW w:w="62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2.</w:t>
            </w:r>
          </w:p>
        </w:tc>
        <w:tc>
          <w:tcPr>
            <w:tcW w:w="8451" w:type="dxa"/>
            <w:vAlign w:val="center"/>
          </w:tcPr>
          <w:p w:rsidR="002017A2" w:rsidRPr="002017A2" w:rsidRDefault="002017A2" w:rsidP="002017A2">
            <w:pPr>
              <w:jc w:val="both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Наличие переданных под охрану типичных и (или) редких природных ландшафтов и (или) биотопов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10</w:t>
            </w:r>
          </w:p>
        </w:tc>
      </w:tr>
      <w:tr w:rsidR="002017A2" w:rsidRPr="002017A2" w:rsidTr="00E25FCB">
        <w:trPr>
          <w:trHeight w:val="487"/>
        </w:trPr>
        <w:tc>
          <w:tcPr>
            <w:tcW w:w="62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3.</w:t>
            </w:r>
          </w:p>
        </w:tc>
        <w:tc>
          <w:tcPr>
            <w:tcW w:w="8451" w:type="dxa"/>
            <w:vAlign w:val="center"/>
          </w:tcPr>
          <w:p w:rsidR="002017A2" w:rsidRPr="002017A2" w:rsidRDefault="00444A5E" w:rsidP="002017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субъекта расположен в границах</w:t>
            </w:r>
            <w:r w:rsidR="002017A2" w:rsidRPr="002017A2">
              <w:rPr>
                <w:sz w:val="28"/>
                <w:szCs w:val="28"/>
              </w:rPr>
              <w:t xml:space="preserve"> особо охраняемой природной территории, ее охранной зоны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10</w:t>
            </w:r>
          </w:p>
        </w:tc>
      </w:tr>
      <w:tr w:rsidR="002017A2" w:rsidRPr="002017A2" w:rsidTr="00E25FCB">
        <w:trPr>
          <w:trHeight w:val="487"/>
        </w:trPr>
        <w:tc>
          <w:tcPr>
            <w:tcW w:w="62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4.</w:t>
            </w:r>
          </w:p>
        </w:tc>
        <w:tc>
          <w:tcPr>
            <w:tcW w:w="8451" w:type="dxa"/>
            <w:vAlign w:val="center"/>
          </w:tcPr>
          <w:p w:rsidR="002017A2" w:rsidRPr="002017A2" w:rsidRDefault="002017A2" w:rsidP="002017A2">
            <w:pPr>
              <w:jc w:val="both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Наличие у субъекта диких животных, подлежащих регистрации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10</w:t>
            </w:r>
          </w:p>
        </w:tc>
      </w:tr>
      <w:tr w:rsidR="002017A2" w:rsidRPr="002017A2" w:rsidTr="00E25FCB">
        <w:trPr>
          <w:trHeight w:val="487"/>
        </w:trPr>
        <w:tc>
          <w:tcPr>
            <w:tcW w:w="62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5.</w:t>
            </w:r>
          </w:p>
        </w:tc>
        <w:tc>
          <w:tcPr>
            <w:tcW w:w="8451" w:type="dxa"/>
            <w:vAlign w:val="center"/>
          </w:tcPr>
          <w:p w:rsidR="002017A2" w:rsidRPr="002017A2" w:rsidRDefault="002017A2" w:rsidP="002017A2">
            <w:pPr>
              <w:jc w:val="both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Субъект осуществляет деятельность, связанную с содержанием и</w:t>
            </w:r>
            <w:r w:rsidR="00E54104">
              <w:rPr>
                <w:sz w:val="28"/>
                <w:szCs w:val="28"/>
              </w:rPr>
              <w:t> </w:t>
            </w:r>
            <w:r w:rsidRPr="002017A2">
              <w:rPr>
                <w:sz w:val="28"/>
                <w:szCs w:val="28"/>
              </w:rPr>
              <w:t>(или) разведением диких животных на объектах содержания и</w:t>
            </w:r>
            <w:r>
              <w:rPr>
                <w:sz w:val="28"/>
                <w:szCs w:val="28"/>
              </w:rPr>
              <w:t> </w:t>
            </w:r>
            <w:r w:rsidRPr="002017A2">
              <w:rPr>
                <w:sz w:val="28"/>
                <w:szCs w:val="28"/>
              </w:rPr>
              <w:t xml:space="preserve">(или) разведения диких животных 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10</w:t>
            </w:r>
          </w:p>
        </w:tc>
      </w:tr>
      <w:tr w:rsidR="002017A2" w:rsidRPr="002017A2" w:rsidTr="00E25FCB">
        <w:trPr>
          <w:trHeight w:val="669"/>
        </w:trPr>
        <w:tc>
          <w:tcPr>
            <w:tcW w:w="621" w:type="dxa"/>
            <w:vAlign w:val="center"/>
          </w:tcPr>
          <w:p w:rsidR="002017A2" w:rsidRPr="000A7EEA" w:rsidRDefault="002017A2" w:rsidP="008667E4">
            <w:pPr>
              <w:jc w:val="center"/>
              <w:rPr>
                <w:sz w:val="28"/>
                <w:szCs w:val="28"/>
              </w:rPr>
            </w:pPr>
            <w:r w:rsidRPr="000A7EEA">
              <w:rPr>
                <w:sz w:val="28"/>
                <w:szCs w:val="28"/>
              </w:rPr>
              <w:t>6.</w:t>
            </w:r>
          </w:p>
        </w:tc>
        <w:tc>
          <w:tcPr>
            <w:tcW w:w="8451" w:type="dxa"/>
            <w:vAlign w:val="center"/>
          </w:tcPr>
          <w:p w:rsidR="002017A2" w:rsidRPr="000A7EEA" w:rsidRDefault="002017A2" w:rsidP="002017A2">
            <w:pPr>
              <w:jc w:val="both"/>
              <w:rPr>
                <w:sz w:val="28"/>
                <w:szCs w:val="28"/>
              </w:rPr>
            </w:pPr>
            <w:r w:rsidRPr="000A7EEA">
              <w:rPr>
                <w:sz w:val="28"/>
                <w:szCs w:val="28"/>
              </w:rPr>
              <w:t>Субъект осуществляет производство осетровых видов рыб и (или) продукции из них, включая икру</w:t>
            </w:r>
          </w:p>
        </w:tc>
        <w:tc>
          <w:tcPr>
            <w:tcW w:w="781" w:type="dxa"/>
            <w:vAlign w:val="center"/>
          </w:tcPr>
          <w:p w:rsidR="002017A2" w:rsidRPr="000A7EEA" w:rsidRDefault="002017A2" w:rsidP="008667E4">
            <w:pPr>
              <w:jc w:val="center"/>
              <w:rPr>
                <w:sz w:val="28"/>
                <w:szCs w:val="28"/>
              </w:rPr>
            </w:pPr>
            <w:r w:rsidRPr="000A7EEA">
              <w:rPr>
                <w:sz w:val="28"/>
                <w:szCs w:val="28"/>
              </w:rPr>
              <w:t>9</w:t>
            </w:r>
          </w:p>
        </w:tc>
      </w:tr>
      <w:tr w:rsidR="002017A2" w:rsidRPr="002017A2" w:rsidTr="00E25FCB">
        <w:trPr>
          <w:trHeight w:val="669"/>
        </w:trPr>
        <w:tc>
          <w:tcPr>
            <w:tcW w:w="621" w:type="dxa"/>
            <w:vAlign w:val="center"/>
          </w:tcPr>
          <w:p w:rsidR="002017A2" w:rsidRPr="000A7EEA" w:rsidRDefault="008667E4" w:rsidP="008667E4">
            <w:pPr>
              <w:jc w:val="center"/>
              <w:rPr>
                <w:sz w:val="28"/>
                <w:szCs w:val="28"/>
              </w:rPr>
            </w:pPr>
            <w:r w:rsidRPr="000A7EEA">
              <w:rPr>
                <w:sz w:val="28"/>
                <w:szCs w:val="28"/>
              </w:rPr>
              <w:t>7.</w:t>
            </w:r>
          </w:p>
        </w:tc>
        <w:tc>
          <w:tcPr>
            <w:tcW w:w="8451" w:type="dxa"/>
            <w:vAlign w:val="center"/>
          </w:tcPr>
          <w:p w:rsidR="002017A2" w:rsidRPr="000A7EEA" w:rsidRDefault="002017A2" w:rsidP="002017A2">
            <w:pPr>
              <w:jc w:val="both"/>
              <w:rPr>
                <w:sz w:val="28"/>
                <w:szCs w:val="28"/>
              </w:rPr>
            </w:pPr>
            <w:r w:rsidRPr="000A7EEA">
              <w:rPr>
                <w:sz w:val="28"/>
                <w:szCs w:val="28"/>
              </w:rPr>
              <w:t>Субъект не направил в установленном порядке в территориальный орган Минприроды копию гражданско-правового договора на осуществление компенсационных посадок либо копию платежного документа об осуществлении компенсационных выплат, предусмотренных разрешением и (или) решением местного исполнительного распорядительного органа либо проектной документацией, содержащей таксационный план</w:t>
            </w:r>
          </w:p>
        </w:tc>
        <w:tc>
          <w:tcPr>
            <w:tcW w:w="781" w:type="dxa"/>
            <w:vAlign w:val="center"/>
          </w:tcPr>
          <w:p w:rsidR="002017A2" w:rsidRPr="000A7EEA" w:rsidRDefault="002017A2" w:rsidP="008667E4">
            <w:pPr>
              <w:jc w:val="center"/>
              <w:rPr>
                <w:sz w:val="28"/>
                <w:szCs w:val="28"/>
              </w:rPr>
            </w:pPr>
            <w:r w:rsidRPr="000A7EEA">
              <w:rPr>
                <w:sz w:val="28"/>
                <w:szCs w:val="28"/>
              </w:rPr>
              <w:t>8</w:t>
            </w:r>
          </w:p>
        </w:tc>
      </w:tr>
      <w:tr w:rsidR="002017A2" w:rsidRPr="002017A2" w:rsidTr="00E25FCB">
        <w:trPr>
          <w:trHeight w:val="669"/>
        </w:trPr>
        <w:tc>
          <w:tcPr>
            <w:tcW w:w="621" w:type="dxa"/>
            <w:vAlign w:val="center"/>
          </w:tcPr>
          <w:p w:rsidR="002017A2" w:rsidRPr="000A7EEA" w:rsidRDefault="008667E4" w:rsidP="008667E4">
            <w:pPr>
              <w:jc w:val="center"/>
              <w:rPr>
                <w:sz w:val="28"/>
                <w:szCs w:val="28"/>
              </w:rPr>
            </w:pPr>
            <w:r w:rsidRPr="000A7EEA">
              <w:rPr>
                <w:sz w:val="28"/>
                <w:szCs w:val="28"/>
              </w:rPr>
              <w:t>8</w:t>
            </w:r>
            <w:r w:rsidR="002017A2" w:rsidRPr="000A7EEA">
              <w:rPr>
                <w:sz w:val="28"/>
                <w:szCs w:val="28"/>
              </w:rPr>
              <w:t>.</w:t>
            </w:r>
          </w:p>
        </w:tc>
        <w:tc>
          <w:tcPr>
            <w:tcW w:w="8451" w:type="dxa"/>
            <w:vAlign w:val="center"/>
          </w:tcPr>
          <w:p w:rsidR="002017A2" w:rsidRPr="000A7EEA" w:rsidRDefault="002017A2" w:rsidP="002017A2">
            <w:pPr>
              <w:jc w:val="both"/>
              <w:rPr>
                <w:sz w:val="28"/>
                <w:szCs w:val="28"/>
              </w:rPr>
            </w:pPr>
            <w:r w:rsidRPr="000A7EEA">
              <w:rPr>
                <w:sz w:val="28"/>
                <w:szCs w:val="28"/>
              </w:rPr>
              <w:t>Субъект не направил в установленном порядке акт выполненных работ по осуществлению компенсационных посадок за удаляемые деревья и кустарники, произрастающие на территории населенного пункта, в течение 6 и более месяцев со дня поступления в</w:t>
            </w:r>
            <w:r w:rsidR="00E54104" w:rsidRPr="000A7EEA">
              <w:rPr>
                <w:sz w:val="28"/>
                <w:szCs w:val="28"/>
              </w:rPr>
              <w:t> </w:t>
            </w:r>
            <w:r w:rsidRPr="000A7EEA">
              <w:rPr>
                <w:sz w:val="28"/>
                <w:szCs w:val="28"/>
              </w:rPr>
              <w:t>территориальный орган Минприроды гражданско-правового договора на осуществление компенсационных посадок, либо не осуществил компенсационные выплаты</w:t>
            </w:r>
          </w:p>
        </w:tc>
        <w:tc>
          <w:tcPr>
            <w:tcW w:w="781" w:type="dxa"/>
            <w:vAlign w:val="center"/>
          </w:tcPr>
          <w:p w:rsidR="002017A2" w:rsidRPr="000A7EEA" w:rsidRDefault="002017A2" w:rsidP="008667E4">
            <w:pPr>
              <w:jc w:val="center"/>
              <w:rPr>
                <w:sz w:val="28"/>
                <w:szCs w:val="28"/>
              </w:rPr>
            </w:pPr>
            <w:r w:rsidRPr="000A7EEA">
              <w:rPr>
                <w:sz w:val="28"/>
                <w:szCs w:val="28"/>
              </w:rPr>
              <w:t>8</w:t>
            </w:r>
          </w:p>
        </w:tc>
      </w:tr>
      <w:tr w:rsidR="002017A2" w:rsidRPr="002017A2" w:rsidTr="00E25FCB">
        <w:trPr>
          <w:trHeight w:val="669"/>
        </w:trPr>
        <w:tc>
          <w:tcPr>
            <w:tcW w:w="621" w:type="dxa"/>
            <w:vAlign w:val="center"/>
          </w:tcPr>
          <w:p w:rsidR="002017A2" w:rsidRPr="002017A2" w:rsidRDefault="008667E4" w:rsidP="00866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2017A2" w:rsidRPr="002017A2">
              <w:rPr>
                <w:sz w:val="28"/>
                <w:szCs w:val="28"/>
              </w:rPr>
              <w:t>.</w:t>
            </w:r>
          </w:p>
        </w:tc>
        <w:tc>
          <w:tcPr>
            <w:tcW w:w="8451" w:type="dxa"/>
            <w:vAlign w:val="center"/>
          </w:tcPr>
          <w:p w:rsidR="002017A2" w:rsidRPr="002017A2" w:rsidRDefault="002017A2" w:rsidP="002017A2">
            <w:pPr>
              <w:jc w:val="both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Субъект осуществляет деятельность по содержанию парков, скверов, бульваров, городских лесов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8</w:t>
            </w:r>
          </w:p>
        </w:tc>
      </w:tr>
      <w:tr w:rsidR="002017A2" w:rsidRPr="002017A2" w:rsidTr="00E25FCB">
        <w:trPr>
          <w:trHeight w:val="669"/>
        </w:trPr>
        <w:tc>
          <w:tcPr>
            <w:tcW w:w="621" w:type="dxa"/>
            <w:vAlign w:val="center"/>
          </w:tcPr>
          <w:p w:rsidR="002017A2" w:rsidRPr="002017A2" w:rsidRDefault="008667E4" w:rsidP="00866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017A2" w:rsidRPr="002017A2">
              <w:rPr>
                <w:sz w:val="28"/>
                <w:szCs w:val="28"/>
              </w:rPr>
              <w:t>.</w:t>
            </w:r>
          </w:p>
        </w:tc>
        <w:tc>
          <w:tcPr>
            <w:tcW w:w="8451" w:type="dxa"/>
            <w:vAlign w:val="center"/>
          </w:tcPr>
          <w:p w:rsidR="002017A2" w:rsidRPr="002017A2" w:rsidRDefault="002017A2" w:rsidP="002017A2">
            <w:pPr>
              <w:jc w:val="both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Добыча, заготовка и (или) закупка диких животных, не относящихся к объектам охоты и рыболовства, осуществляемые субъектом в</w:t>
            </w:r>
            <w:r w:rsidR="00E25FCB">
              <w:rPr>
                <w:sz w:val="28"/>
                <w:szCs w:val="28"/>
              </w:rPr>
              <w:t> </w:t>
            </w:r>
            <w:r w:rsidRPr="002017A2">
              <w:rPr>
                <w:sz w:val="28"/>
                <w:szCs w:val="28"/>
              </w:rPr>
              <w:t xml:space="preserve">порядке специального пользования объектами животного мира 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7</w:t>
            </w:r>
          </w:p>
        </w:tc>
      </w:tr>
      <w:tr w:rsidR="002017A2" w:rsidRPr="002017A2" w:rsidTr="00E25FCB">
        <w:trPr>
          <w:trHeight w:val="669"/>
        </w:trPr>
        <w:tc>
          <w:tcPr>
            <w:tcW w:w="62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1</w:t>
            </w:r>
            <w:r w:rsidR="008667E4">
              <w:rPr>
                <w:sz w:val="28"/>
                <w:szCs w:val="28"/>
              </w:rPr>
              <w:t>1</w:t>
            </w:r>
            <w:r w:rsidRPr="002017A2">
              <w:rPr>
                <w:sz w:val="28"/>
                <w:szCs w:val="28"/>
              </w:rPr>
              <w:t>.</w:t>
            </w:r>
          </w:p>
        </w:tc>
        <w:tc>
          <w:tcPr>
            <w:tcW w:w="8451" w:type="dxa"/>
            <w:vAlign w:val="center"/>
          </w:tcPr>
          <w:p w:rsidR="002017A2" w:rsidRPr="002017A2" w:rsidRDefault="002017A2" w:rsidP="002017A2">
            <w:pPr>
              <w:jc w:val="both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Заготовка древесных соков, сбор, заготовка (закупка) дикорастущих растений (в том числе мха, лишайников и грибов) и</w:t>
            </w:r>
            <w:r w:rsidR="00E54104">
              <w:rPr>
                <w:sz w:val="28"/>
                <w:szCs w:val="28"/>
              </w:rPr>
              <w:t> </w:t>
            </w:r>
            <w:r w:rsidRPr="002017A2">
              <w:rPr>
                <w:sz w:val="28"/>
                <w:szCs w:val="28"/>
              </w:rPr>
              <w:t>(или) их частей (ягод, орехов, шишек, иных плодов, почек, листьев, цветов, коры, корней и др.), осуществляемые субъектом в порядке специального пользования объектами растительного мира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8</w:t>
            </w:r>
          </w:p>
        </w:tc>
      </w:tr>
      <w:tr w:rsidR="002017A2" w:rsidRPr="002017A2" w:rsidTr="00E25FCB">
        <w:trPr>
          <w:trHeight w:val="669"/>
        </w:trPr>
        <w:tc>
          <w:tcPr>
            <w:tcW w:w="62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1</w:t>
            </w:r>
            <w:r w:rsidR="008667E4">
              <w:rPr>
                <w:sz w:val="28"/>
                <w:szCs w:val="28"/>
              </w:rPr>
              <w:t>2</w:t>
            </w:r>
            <w:r w:rsidRPr="002017A2">
              <w:rPr>
                <w:sz w:val="28"/>
                <w:szCs w:val="28"/>
              </w:rPr>
              <w:t>.</w:t>
            </w:r>
          </w:p>
        </w:tc>
        <w:tc>
          <w:tcPr>
            <w:tcW w:w="8451" w:type="dxa"/>
            <w:vAlign w:val="center"/>
          </w:tcPr>
          <w:p w:rsidR="002017A2" w:rsidRPr="002017A2" w:rsidRDefault="002017A2" w:rsidP="002017A2">
            <w:pPr>
              <w:jc w:val="both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 xml:space="preserve">Проведение субъектом вселения (включая расселение), интродукции, </w:t>
            </w:r>
            <w:proofErr w:type="spellStart"/>
            <w:r w:rsidRPr="002017A2">
              <w:rPr>
                <w:sz w:val="28"/>
                <w:szCs w:val="28"/>
              </w:rPr>
              <w:t>реинтродукции</w:t>
            </w:r>
            <w:proofErr w:type="spellEnd"/>
            <w:r w:rsidRPr="002017A2">
              <w:rPr>
                <w:sz w:val="28"/>
                <w:szCs w:val="28"/>
              </w:rPr>
              <w:t>, акклиматизации и скрещивания диких животных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3</w:t>
            </w:r>
          </w:p>
        </w:tc>
      </w:tr>
      <w:tr w:rsidR="002017A2" w:rsidRPr="002017A2" w:rsidTr="00E25FCB">
        <w:trPr>
          <w:trHeight w:val="669"/>
        </w:trPr>
        <w:tc>
          <w:tcPr>
            <w:tcW w:w="62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1</w:t>
            </w:r>
            <w:r w:rsidR="008667E4">
              <w:rPr>
                <w:sz w:val="28"/>
                <w:szCs w:val="28"/>
              </w:rPr>
              <w:t>3</w:t>
            </w:r>
            <w:r w:rsidRPr="002017A2">
              <w:rPr>
                <w:sz w:val="28"/>
                <w:szCs w:val="28"/>
              </w:rPr>
              <w:t>.</w:t>
            </w:r>
          </w:p>
        </w:tc>
        <w:tc>
          <w:tcPr>
            <w:tcW w:w="8451" w:type="dxa"/>
            <w:vAlign w:val="center"/>
          </w:tcPr>
          <w:p w:rsidR="002017A2" w:rsidRPr="002017A2" w:rsidRDefault="002017A2" w:rsidP="002017A2">
            <w:pPr>
              <w:jc w:val="both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Наличие документально подтвержденных сведений о нарушениях субъектом установленных нормативов, лимитов, квот и иных норм изъятия диких животных, а также заготовки (закупки) дикорастущих растений и (или) их частей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2</w:t>
            </w:r>
          </w:p>
        </w:tc>
      </w:tr>
      <w:tr w:rsidR="002017A2" w:rsidRPr="002017A2" w:rsidTr="00E25FCB">
        <w:trPr>
          <w:trHeight w:val="669"/>
        </w:trPr>
        <w:tc>
          <w:tcPr>
            <w:tcW w:w="62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1</w:t>
            </w:r>
            <w:r w:rsidR="008667E4">
              <w:rPr>
                <w:sz w:val="28"/>
                <w:szCs w:val="28"/>
              </w:rPr>
              <w:t>4</w:t>
            </w:r>
            <w:r w:rsidRPr="002017A2">
              <w:rPr>
                <w:sz w:val="28"/>
                <w:szCs w:val="28"/>
              </w:rPr>
              <w:t>.</w:t>
            </w:r>
          </w:p>
        </w:tc>
        <w:tc>
          <w:tcPr>
            <w:tcW w:w="8451" w:type="dxa"/>
            <w:vAlign w:val="center"/>
          </w:tcPr>
          <w:p w:rsidR="002017A2" w:rsidRPr="002017A2" w:rsidRDefault="002017A2" w:rsidP="002017A2">
            <w:pPr>
              <w:jc w:val="both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Наличие документально подтвержденных сведений о нарушениях субъектом требований к</w:t>
            </w:r>
            <w:r w:rsidR="00E54104">
              <w:rPr>
                <w:sz w:val="28"/>
                <w:szCs w:val="28"/>
              </w:rPr>
              <w:t> </w:t>
            </w:r>
            <w:r w:rsidRPr="002017A2">
              <w:rPr>
                <w:sz w:val="28"/>
                <w:szCs w:val="28"/>
              </w:rPr>
              <w:t>содержанию и (или) разведению диких животных в неволе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2</w:t>
            </w:r>
          </w:p>
        </w:tc>
      </w:tr>
      <w:tr w:rsidR="002017A2" w:rsidRPr="002017A2" w:rsidTr="00E25FCB">
        <w:trPr>
          <w:trHeight w:val="669"/>
        </w:trPr>
        <w:tc>
          <w:tcPr>
            <w:tcW w:w="621" w:type="dxa"/>
            <w:vAlign w:val="center"/>
          </w:tcPr>
          <w:p w:rsidR="002017A2" w:rsidRPr="002017A2" w:rsidRDefault="00B26176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2017A2" w:rsidRPr="002017A2">
              <w:rPr>
                <w:sz w:val="28"/>
                <w:szCs w:val="28"/>
              </w:rPr>
              <w:t>.</w:t>
            </w:r>
          </w:p>
        </w:tc>
        <w:tc>
          <w:tcPr>
            <w:tcW w:w="8451" w:type="dxa"/>
            <w:vAlign w:val="center"/>
          </w:tcPr>
          <w:p w:rsidR="002017A2" w:rsidRPr="002017A2" w:rsidRDefault="002017A2" w:rsidP="002017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Отсутствие у субъекта нарушений законодательства об охране и</w:t>
            </w:r>
            <w:r w:rsidR="00E54104">
              <w:rPr>
                <w:sz w:val="28"/>
                <w:szCs w:val="28"/>
              </w:rPr>
              <w:t> </w:t>
            </w:r>
            <w:r w:rsidRPr="002017A2">
              <w:rPr>
                <w:sz w:val="28"/>
                <w:szCs w:val="28"/>
              </w:rPr>
              <w:t>использовании растительного мира и (или) об охране и</w:t>
            </w:r>
            <w:r w:rsidR="00E54104">
              <w:rPr>
                <w:sz w:val="28"/>
                <w:szCs w:val="28"/>
              </w:rPr>
              <w:t> </w:t>
            </w:r>
            <w:r w:rsidRPr="002017A2">
              <w:rPr>
                <w:sz w:val="28"/>
                <w:szCs w:val="28"/>
              </w:rPr>
              <w:t xml:space="preserve">использовании животного мира по результатам </w:t>
            </w:r>
            <w:r w:rsidR="00E54104">
              <w:rPr>
                <w:sz w:val="28"/>
                <w:szCs w:val="28"/>
              </w:rPr>
              <w:t>предыдущей</w:t>
            </w:r>
            <w:r w:rsidRPr="002017A2">
              <w:rPr>
                <w:sz w:val="28"/>
                <w:szCs w:val="28"/>
              </w:rPr>
              <w:t xml:space="preserve"> проведенной территориальным органом Минприроды выборочной проверки</w:t>
            </w:r>
            <w:r w:rsidR="00904F9D">
              <w:rPr>
                <w:sz w:val="28"/>
                <w:szCs w:val="28"/>
              </w:rPr>
              <w:t>, а также</w:t>
            </w:r>
            <w:r w:rsidR="00904F9D" w:rsidRPr="00904F9D">
              <w:rPr>
                <w:sz w:val="30"/>
                <w:szCs w:val="30"/>
              </w:rPr>
              <w:t xml:space="preserve"> по результатам осуществления мер профилактического и предупредительного характера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-3</w:t>
            </w:r>
          </w:p>
        </w:tc>
      </w:tr>
      <w:tr w:rsidR="002017A2" w:rsidRPr="002017A2" w:rsidTr="00E25FCB">
        <w:trPr>
          <w:trHeight w:val="669"/>
        </w:trPr>
        <w:tc>
          <w:tcPr>
            <w:tcW w:w="621" w:type="dxa"/>
            <w:vAlign w:val="center"/>
          </w:tcPr>
          <w:p w:rsidR="002017A2" w:rsidRPr="002017A2" w:rsidRDefault="00B26176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2017A2" w:rsidRPr="002017A2">
              <w:rPr>
                <w:sz w:val="28"/>
                <w:szCs w:val="28"/>
              </w:rPr>
              <w:t>.</w:t>
            </w:r>
          </w:p>
        </w:tc>
        <w:tc>
          <w:tcPr>
            <w:tcW w:w="8451" w:type="dxa"/>
            <w:vAlign w:val="center"/>
          </w:tcPr>
          <w:p w:rsidR="002017A2" w:rsidRPr="002017A2" w:rsidRDefault="00EF6C2A" w:rsidP="002017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r w:rsidRPr="00CB1B44">
              <w:rPr>
                <w:rFonts w:eastAsia="Calibri"/>
                <w:sz w:val="28"/>
                <w:szCs w:val="28"/>
                <w:lang w:eastAsia="en-US"/>
              </w:rPr>
              <w:t xml:space="preserve"> сертификат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B1B44">
              <w:rPr>
                <w:rFonts w:eastAsia="Calibri"/>
                <w:sz w:val="28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 w:val="28"/>
                <w:szCs w:val="28"/>
                <w:lang w:eastAsia="en-US"/>
              </w:rPr>
              <w:t>его</w:t>
            </w:r>
            <w:r w:rsidRPr="00CB1B44">
              <w:rPr>
                <w:rFonts w:eastAsia="Calibri"/>
                <w:sz w:val="28"/>
                <w:szCs w:val="28"/>
                <w:lang w:eastAsia="en-US"/>
              </w:rPr>
              <w:t xml:space="preserve"> соответствие техническим требованиям системы управления (менеджмента) окружающей средой</w:t>
            </w:r>
            <w:r w:rsidR="00CD2177">
              <w:rPr>
                <w:rFonts w:eastAsia="Calibri"/>
                <w:sz w:val="28"/>
                <w:szCs w:val="28"/>
                <w:lang w:eastAsia="en-US"/>
              </w:rPr>
              <w:t xml:space="preserve"> (стандарт </w:t>
            </w:r>
            <w:r w:rsidR="00CD2177">
              <w:rPr>
                <w:rFonts w:eastAsia="Calibri"/>
                <w:sz w:val="28"/>
                <w:szCs w:val="28"/>
                <w:lang w:val="en-US" w:eastAsia="en-US"/>
              </w:rPr>
              <w:t>ISO</w:t>
            </w:r>
            <w:r w:rsidR="00CD2177">
              <w:rPr>
                <w:rFonts w:eastAsia="Calibri"/>
                <w:sz w:val="28"/>
                <w:szCs w:val="28"/>
                <w:lang w:eastAsia="en-US"/>
              </w:rPr>
              <w:t xml:space="preserve"> 14001)</w:t>
            </w:r>
          </w:p>
        </w:tc>
        <w:tc>
          <w:tcPr>
            <w:tcW w:w="781" w:type="dxa"/>
            <w:vAlign w:val="center"/>
          </w:tcPr>
          <w:p w:rsidR="002017A2" w:rsidRPr="002017A2" w:rsidRDefault="002017A2" w:rsidP="008667E4">
            <w:pPr>
              <w:jc w:val="center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-</w:t>
            </w:r>
            <w:r w:rsidR="00CD2177">
              <w:rPr>
                <w:sz w:val="28"/>
                <w:szCs w:val="28"/>
              </w:rPr>
              <w:t>3</w:t>
            </w:r>
          </w:p>
        </w:tc>
      </w:tr>
    </w:tbl>
    <w:p w:rsidR="002017A2" w:rsidRPr="002017A2" w:rsidRDefault="002017A2" w:rsidP="002017A2">
      <w:pPr>
        <w:rPr>
          <w:sz w:val="28"/>
          <w:szCs w:val="28"/>
        </w:rPr>
      </w:pPr>
    </w:p>
    <w:p w:rsidR="002017A2" w:rsidRDefault="002017A2" w:rsidP="00BE7F50">
      <w:pPr>
        <w:pStyle w:val="ConsPlusTitle"/>
        <w:ind w:right="110"/>
        <w:jc w:val="both"/>
        <w:rPr>
          <w:bCs w:val="0"/>
        </w:rPr>
        <w:sectPr w:rsidR="002017A2" w:rsidSect="00B60AB3">
          <w:headerReference w:type="default" r:id="rId9"/>
          <w:footnotePr>
            <w:numFmt w:val="chicago"/>
          </w:footnotePr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45"/>
        <w:gridCol w:w="4544"/>
      </w:tblGrid>
      <w:tr w:rsidR="002017A2" w:rsidRPr="002017A2" w:rsidTr="00CB1B44">
        <w:tc>
          <w:tcPr>
            <w:tcW w:w="5345" w:type="dxa"/>
            <w:shd w:val="clear" w:color="auto" w:fill="auto"/>
          </w:tcPr>
          <w:p w:rsidR="002017A2" w:rsidRPr="002017A2" w:rsidRDefault="002017A2" w:rsidP="002017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44" w:type="dxa"/>
            <w:shd w:val="clear" w:color="auto" w:fill="auto"/>
          </w:tcPr>
          <w:p w:rsidR="002017A2" w:rsidRPr="002017A2" w:rsidRDefault="002017A2" w:rsidP="002017A2">
            <w:pPr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Приложение 2</w:t>
            </w:r>
          </w:p>
          <w:p w:rsidR="002017A2" w:rsidRPr="002017A2" w:rsidRDefault="002017A2" w:rsidP="00E54104">
            <w:pPr>
              <w:jc w:val="both"/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 xml:space="preserve">к приказу Министерства природных ресурсов и охраны окружающей среды Республики Беларусь </w:t>
            </w:r>
          </w:p>
          <w:p w:rsidR="002017A2" w:rsidRPr="002017A2" w:rsidRDefault="002017A2" w:rsidP="002017A2">
            <w:pPr>
              <w:rPr>
                <w:sz w:val="28"/>
                <w:szCs w:val="28"/>
              </w:rPr>
            </w:pPr>
            <w:r w:rsidRPr="002017A2">
              <w:rPr>
                <w:sz w:val="28"/>
                <w:szCs w:val="28"/>
              </w:rPr>
              <w:t>__________________№___________</w:t>
            </w:r>
          </w:p>
          <w:p w:rsidR="002017A2" w:rsidRPr="002017A2" w:rsidRDefault="002017A2" w:rsidP="002017A2">
            <w:pPr>
              <w:rPr>
                <w:sz w:val="28"/>
                <w:szCs w:val="28"/>
              </w:rPr>
            </w:pPr>
          </w:p>
        </w:tc>
      </w:tr>
      <w:tr w:rsidR="002017A2" w:rsidRPr="002017A2" w:rsidTr="00CB1B44">
        <w:tc>
          <w:tcPr>
            <w:tcW w:w="5345" w:type="dxa"/>
            <w:shd w:val="clear" w:color="auto" w:fill="auto"/>
          </w:tcPr>
          <w:p w:rsidR="002017A2" w:rsidRPr="002017A2" w:rsidRDefault="002017A2" w:rsidP="002017A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44" w:type="dxa"/>
            <w:shd w:val="clear" w:color="auto" w:fill="auto"/>
          </w:tcPr>
          <w:p w:rsidR="002017A2" w:rsidRPr="002017A2" w:rsidRDefault="002017A2" w:rsidP="002017A2">
            <w:pPr>
              <w:jc w:val="right"/>
              <w:rPr>
                <w:sz w:val="28"/>
                <w:szCs w:val="28"/>
              </w:rPr>
            </w:pPr>
          </w:p>
        </w:tc>
      </w:tr>
    </w:tbl>
    <w:p w:rsidR="00FF1D81" w:rsidRPr="00FF1D81" w:rsidRDefault="00FF1D81" w:rsidP="00FF1D81">
      <w:pPr>
        <w:jc w:val="center"/>
        <w:rPr>
          <w:sz w:val="28"/>
          <w:szCs w:val="28"/>
        </w:rPr>
      </w:pPr>
      <w:r w:rsidRPr="00FF1D81">
        <w:rPr>
          <w:sz w:val="28"/>
          <w:szCs w:val="28"/>
        </w:rPr>
        <w:t>Критерии оценки степени риска в целях отбора проверяемых субъектов для проведения выборочной проверки в сфере контроля за использованием и охраной недр</w:t>
      </w:r>
    </w:p>
    <w:p w:rsidR="00FF1D81" w:rsidRPr="00FF1D81" w:rsidRDefault="00FF1D81" w:rsidP="00FF1D81">
      <w:pPr>
        <w:rPr>
          <w:sz w:val="28"/>
          <w:szCs w:val="28"/>
        </w:rPr>
      </w:pP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8594"/>
        <w:gridCol w:w="781"/>
      </w:tblGrid>
      <w:tr w:rsidR="00FF1D81" w:rsidRPr="00FF1D81" w:rsidTr="00B26176">
        <w:trPr>
          <w:trHeight w:val="420"/>
        </w:trPr>
        <w:tc>
          <w:tcPr>
            <w:tcW w:w="620" w:type="dxa"/>
            <w:vAlign w:val="center"/>
          </w:tcPr>
          <w:p w:rsidR="00FF1D81" w:rsidRPr="00FF1D81" w:rsidRDefault="00FF1D81" w:rsidP="00FF1D81">
            <w:pPr>
              <w:jc w:val="center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№ п/п</w:t>
            </w:r>
          </w:p>
        </w:tc>
        <w:tc>
          <w:tcPr>
            <w:tcW w:w="8594" w:type="dxa"/>
            <w:tcBorders>
              <w:bottom w:val="single" w:sz="4" w:space="0" w:color="auto"/>
            </w:tcBorders>
            <w:vAlign w:val="center"/>
          </w:tcPr>
          <w:p w:rsidR="00FF1D81" w:rsidRPr="00FF1D81" w:rsidRDefault="00FF1D81" w:rsidP="00FF1D81">
            <w:pPr>
              <w:jc w:val="center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FF1D81" w:rsidRPr="00FF1D81" w:rsidRDefault="00FF1D81" w:rsidP="00FF1D81">
            <w:pPr>
              <w:jc w:val="center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Балл</w:t>
            </w:r>
          </w:p>
        </w:tc>
      </w:tr>
      <w:tr w:rsidR="00010005" w:rsidRPr="00FF1D81" w:rsidTr="000A7EEA">
        <w:trPr>
          <w:trHeight w:val="315"/>
        </w:trPr>
        <w:tc>
          <w:tcPr>
            <w:tcW w:w="620" w:type="dxa"/>
            <w:vAlign w:val="center"/>
          </w:tcPr>
          <w:p w:rsidR="00010005" w:rsidRPr="00FF1D81" w:rsidRDefault="00010005" w:rsidP="00E54104">
            <w:pPr>
              <w:jc w:val="center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1.</w:t>
            </w:r>
          </w:p>
        </w:tc>
        <w:tc>
          <w:tcPr>
            <w:tcW w:w="8594" w:type="dxa"/>
            <w:tcBorders>
              <w:bottom w:val="nil"/>
            </w:tcBorders>
            <w:shd w:val="clear" w:color="auto" w:fill="auto"/>
            <w:vAlign w:val="center"/>
          </w:tcPr>
          <w:p w:rsidR="00010005" w:rsidRPr="00FF1D81" w:rsidRDefault="00010005" w:rsidP="00FF1D81">
            <w:pPr>
              <w:jc w:val="both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 xml:space="preserve">Субъект осуществляет разработку месторождений полезных ископаемых (кроме торфа) открытым способом </w:t>
            </w:r>
          </w:p>
        </w:tc>
        <w:tc>
          <w:tcPr>
            <w:tcW w:w="781" w:type="dxa"/>
            <w:tcBorders>
              <w:bottom w:val="nil"/>
            </w:tcBorders>
            <w:shd w:val="clear" w:color="auto" w:fill="auto"/>
            <w:vAlign w:val="center"/>
          </w:tcPr>
          <w:p w:rsidR="00010005" w:rsidRPr="00FF1D81" w:rsidRDefault="000C6261" w:rsidP="00EF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E59E8" w:rsidRPr="00FF1D81" w:rsidTr="000A7EEA">
        <w:trPr>
          <w:trHeight w:val="315"/>
        </w:trPr>
        <w:tc>
          <w:tcPr>
            <w:tcW w:w="620" w:type="dxa"/>
            <w:vMerge w:val="restart"/>
            <w:vAlign w:val="center"/>
          </w:tcPr>
          <w:p w:rsidR="009E59E8" w:rsidRPr="00FF1D81" w:rsidRDefault="009E59E8" w:rsidP="00E5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94" w:type="dxa"/>
            <w:tcBorders>
              <w:bottom w:val="nil"/>
            </w:tcBorders>
            <w:shd w:val="clear" w:color="auto" w:fill="auto"/>
            <w:vAlign w:val="center"/>
          </w:tcPr>
          <w:p w:rsidR="009E59E8" w:rsidRPr="00FF1D81" w:rsidRDefault="009E59E8" w:rsidP="00FF1D81">
            <w:pPr>
              <w:jc w:val="both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 xml:space="preserve">Субъект осуществляет разработку месторождений полезных ископаемых </w:t>
            </w:r>
            <w:r>
              <w:rPr>
                <w:sz w:val="28"/>
                <w:szCs w:val="28"/>
              </w:rPr>
              <w:t>подземным</w:t>
            </w:r>
            <w:r w:rsidRPr="00FF1D81">
              <w:rPr>
                <w:sz w:val="28"/>
                <w:szCs w:val="28"/>
              </w:rPr>
              <w:t xml:space="preserve"> способом при</w:t>
            </w:r>
            <w:r>
              <w:rPr>
                <w:sz w:val="28"/>
                <w:szCs w:val="28"/>
              </w:rPr>
              <w:t xml:space="preserve"> общем объеме извлекаемой горной породы:</w:t>
            </w:r>
          </w:p>
        </w:tc>
        <w:tc>
          <w:tcPr>
            <w:tcW w:w="781" w:type="dxa"/>
            <w:tcBorders>
              <w:bottom w:val="nil"/>
            </w:tcBorders>
            <w:shd w:val="clear" w:color="auto" w:fill="auto"/>
            <w:vAlign w:val="center"/>
          </w:tcPr>
          <w:p w:rsidR="009E59E8" w:rsidRPr="00FF1D81" w:rsidRDefault="009E59E8" w:rsidP="00EF6C2A">
            <w:pPr>
              <w:jc w:val="center"/>
              <w:rPr>
                <w:sz w:val="28"/>
                <w:szCs w:val="28"/>
              </w:rPr>
            </w:pPr>
          </w:p>
        </w:tc>
      </w:tr>
      <w:tr w:rsidR="009E59E8" w:rsidRPr="00FF1D81" w:rsidTr="000A7EEA">
        <w:trPr>
          <w:trHeight w:val="315"/>
        </w:trPr>
        <w:tc>
          <w:tcPr>
            <w:tcW w:w="620" w:type="dxa"/>
            <w:vMerge/>
            <w:vAlign w:val="center"/>
          </w:tcPr>
          <w:p w:rsidR="009E59E8" w:rsidRDefault="009E59E8" w:rsidP="00E5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59E8" w:rsidRPr="00FF1D81" w:rsidRDefault="009E59E8" w:rsidP="00FF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кубических метров в год и более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59E8" w:rsidRPr="00FF1D81" w:rsidRDefault="009E59E8" w:rsidP="00EF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E59E8" w:rsidRPr="00FF1D81" w:rsidTr="000A7EEA">
        <w:trPr>
          <w:trHeight w:val="315"/>
        </w:trPr>
        <w:tc>
          <w:tcPr>
            <w:tcW w:w="620" w:type="dxa"/>
            <w:vMerge/>
            <w:vAlign w:val="center"/>
          </w:tcPr>
          <w:p w:rsidR="009E59E8" w:rsidRDefault="009E59E8" w:rsidP="00E5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4" w:type="dxa"/>
            <w:tcBorders>
              <w:top w:val="nil"/>
            </w:tcBorders>
            <w:shd w:val="clear" w:color="auto" w:fill="auto"/>
            <w:vAlign w:val="center"/>
          </w:tcPr>
          <w:p w:rsidR="009E59E8" w:rsidRPr="00FF1D81" w:rsidRDefault="009E59E8" w:rsidP="00FF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250 кубических метров в год</w:t>
            </w:r>
          </w:p>
        </w:tc>
        <w:tc>
          <w:tcPr>
            <w:tcW w:w="781" w:type="dxa"/>
            <w:tcBorders>
              <w:top w:val="nil"/>
            </w:tcBorders>
            <w:shd w:val="clear" w:color="auto" w:fill="auto"/>
            <w:vAlign w:val="center"/>
          </w:tcPr>
          <w:p w:rsidR="009E59E8" w:rsidRPr="00FF1D81" w:rsidRDefault="009E59E8" w:rsidP="00EF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1D81" w:rsidRPr="00FF1D81" w:rsidTr="000A7EEA">
        <w:trPr>
          <w:trHeight w:val="782"/>
        </w:trPr>
        <w:tc>
          <w:tcPr>
            <w:tcW w:w="620" w:type="dxa"/>
            <w:vAlign w:val="center"/>
          </w:tcPr>
          <w:p w:rsidR="00FF1D81" w:rsidRPr="00FF1D81" w:rsidRDefault="009E59E8" w:rsidP="00E5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1D81" w:rsidRPr="00FF1D81">
              <w:rPr>
                <w:sz w:val="28"/>
                <w:szCs w:val="28"/>
              </w:rPr>
              <w:t>.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FF1D81" w:rsidRPr="00FF1D81" w:rsidRDefault="00FF1D81" w:rsidP="00FF1D81">
            <w:pPr>
              <w:jc w:val="both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Субъект осуществляет добычу нефти объемом 5 тыс. тонн в год и</w:t>
            </w:r>
            <w:r w:rsidR="00E54104">
              <w:rPr>
                <w:sz w:val="28"/>
                <w:szCs w:val="28"/>
              </w:rPr>
              <w:t> </w:t>
            </w:r>
            <w:r w:rsidRPr="00FF1D81">
              <w:rPr>
                <w:sz w:val="28"/>
                <w:szCs w:val="28"/>
              </w:rPr>
              <w:t>более чем из одной скважины</w:t>
            </w:r>
            <w:r w:rsidR="00416FE7">
              <w:rPr>
                <w:sz w:val="28"/>
                <w:szCs w:val="28"/>
              </w:rPr>
              <w:t xml:space="preserve"> </w:t>
            </w:r>
            <w:r w:rsidR="00010005">
              <w:rPr>
                <w:sz w:val="28"/>
                <w:szCs w:val="28"/>
              </w:rPr>
              <w:t>и (или) добычу природного газа объемом 2 млн. кубических метров в год и более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F1D81" w:rsidRPr="00FF1D81" w:rsidRDefault="00FF1D81" w:rsidP="00EF6C2A">
            <w:pPr>
              <w:jc w:val="center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9</w:t>
            </w:r>
          </w:p>
        </w:tc>
      </w:tr>
      <w:tr w:rsidR="00FF1D81" w:rsidRPr="00FF1D81" w:rsidTr="000A7EEA">
        <w:trPr>
          <w:trHeight w:val="519"/>
        </w:trPr>
        <w:tc>
          <w:tcPr>
            <w:tcW w:w="620" w:type="dxa"/>
            <w:vAlign w:val="center"/>
          </w:tcPr>
          <w:p w:rsidR="00FF1D81" w:rsidRPr="00FF1D81" w:rsidRDefault="009E59E8" w:rsidP="00E5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1D81" w:rsidRPr="00FF1D81">
              <w:rPr>
                <w:sz w:val="28"/>
                <w:szCs w:val="28"/>
              </w:rPr>
              <w:t>.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FF1D81" w:rsidRPr="00FF1D81" w:rsidRDefault="00FF1D81" w:rsidP="00FF1D81">
            <w:pPr>
              <w:jc w:val="both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Субъект осуществляет добычу торфа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F1D81" w:rsidRPr="00FF1D81" w:rsidRDefault="00FF1D81" w:rsidP="00EF6C2A">
            <w:pPr>
              <w:jc w:val="center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9</w:t>
            </w:r>
          </w:p>
        </w:tc>
      </w:tr>
      <w:tr w:rsidR="00FF1D81" w:rsidRPr="00FF1D81" w:rsidTr="000A7EEA">
        <w:trPr>
          <w:trHeight w:val="688"/>
        </w:trPr>
        <w:tc>
          <w:tcPr>
            <w:tcW w:w="620" w:type="dxa"/>
            <w:vAlign w:val="center"/>
          </w:tcPr>
          <w:p w:rsidR="00FF1D81" w:rsidRPr="00FF1D81" w:rsidRDefault="00FF1D81" w:rsidP="00E54104">
            <w:pPr>
              <w:jc w:val="center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5.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FF1D81" w:rsidRPr="00FF1D81" w:rsidRDefault="00FF1D81" w:rsidP="00FF1D81">
            <w:pPr>
              <w:jc w:val="both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 xml:space="preserve">Субъект осуществляет деятельность по разработке внутрихозяйственных карьеров 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F1D81" w:rsidRPr="00FF1D81" w:rsidRDefault="00FF1D81" w:rsidP="00EF6C2A">
            <w:pPr>
              <w:jc w:val="center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4</w:t>
            </w:r>
          </w:p>
        </w:tc>
      </w:tr>
      <w:tr w:rsidR="009E59E8" w:rsidRPr="00FF1D81" w:rsidTr="000A7EEA">
        <w:trPr>
          <w:trHeight w:val="960"/>
        </w:trPr>
        <w:tc>
          <w:tcPr>
            <w:tcW w:w="620" w:type="dxa"/>
            <w:shd w:val="clear" w:color="auto" w:fill="auto"/>
            <w:vAlign w:val="center"/>
          </w:tcPr>
          <w:p w:rsidR="009E59E8" w:rsidRPr="003313F1" w:rsidRDefault="009E59E8" w:rsidP="00E54104">
            <w:pPr>
              <w:jc w:val="center"/>
              <w:rPr>
                <w:sz w:val="28"/>
                <w:szCs w:val="28"/>
              </w:rPr>
            </w:pPr>
            <w:r w:rsidRPr="003313F1">
              <w:rPr>
                <w:sz w:val="28"/>
                <w:szCs w:val="28"/>
              </w:rPr>
              <w:t>6.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9E59E8" w:rsidRPr="003313F1" w:rsidRDefault="009E59E8" w:rsidP="00FF1D81">
            <w:pPr>
              <w:jc w:val="both"/>
              <w:rPr>
                <w:sz w:val="28"/>
                <w:szCs w:val="28"/>
              </w:rPr>
            </w:pPr>
            <w:r w:rsidRPr="003313F1">
              <w:rPr>
                <w:sz w:val="28"/>
                <w:szCs w:val="28"/>
              </w:rPr>
              <w:t>Субъект осуществляет добычу подземных вод на водозаборах производительностью 5 тысяч кубических метров в сутки и более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E59E8" w:rsidRPr="003313F1" w:rsidRDefault="009E59E8" w:rsidP="00EF6C2A">
            <w:pPr>
              <w:jc w:val="center"/>
              <w:rPr>
                <w:sz w:val="28"/>
                <w:szCs w:val="28"/>
              </w:rPr>
            </w:pPr>
            <w:r w:rsidRPr="003313F1">
              <w:rPr>
                <w:sz w:val="28"/>
                <w:szCs w:val="28"/>
              </w:rPr>
              <w:t>3</w:t>
            </w:r>
          </w:p>
        </w:tc>
      </w:tr>
      <w:tr w:rsidR="00FF1D81" w:rsidRPr="00FF1D81" w:rsidTr="000A7EEA">
        <w:trPr>
          <w:trHeight w:val="697"/>
        </w:trPr>
        <w:tc>
          <w:tcPr>
            <w:tcW w:w="620" w:type="dxa"/>
            <w:vAlign w:val="center"/>
          </w:tcPr>
          <w:p w:rsidR="00FF1D81" w:rsidRPr="00FF1D81" w:rsidRDefault="009E59E8" w:rsidP="00E5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F1D81" w:rsidRPr="00FF1D81">
              <w:rPr>
                <w:sz w:val="28"/>
                <w:szCs w:val="28"/>
              </w:rPr>
              <w:t>.</w:t>
            </w:r>
          </w:p>
        </w:tc>
        <w:tc>
          <w:tcPr>
            <w:tcW w:w="8594" w:type="dxa"/>
            <w:shd w:val="clear" w:color="auto" w:fill="auto"/>
            <w:vAlign w:val="center"/>
          </w:tcPr>
          <w:p w:rsidR="00FF1D81" w:rsidRPr="00FF1D81" w:rsidRDefault="00FF1D81" w:rsidP="00FF1D81">
            <w:pPr>
              <w:jc w:val="both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Наличие документально подтвержденных сведений о нарушениях субъектом требований законодательства в области использования и охраны недр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FF1D81" w:rsidRPr="00FF1D81" w:rsidRDefault="00FF1D81" w:rsidP="00EF6C2A">
            <w:pPr>
              <w:jc w:val="center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3</w:t>
            </w:r>
          </w:p>
        </w:tc>
      </w:tr>
      <w:tr w:rsidR="00FF1D81" w:rsidRPr="00FF1D81" w:rsidTr="00E25FCB">
        <w:trPr>
          <w:trHeight w:val="697"/>
        </w:trPr>
        <w:tc>
          <w:tcPr>
            <w:tcW w:w="620" w:type="dxa"/>
            <w:vAlign w:val="center"/>
          </w:tcPr>
          <w:p w:rsidR="00FF1D81" w:rsidRPr="00FF1D81" w:rsidRDefault="009E59E8" w:rsidP="00E5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1D81" w:rsidRPr="00FF1D81">
              <w:rPr>
                <w:sz w:val="28"/>
                <w:szCs w:val="28"/>
              </w:rPr>
              <w:t>.</w:t>
            </w:r>
          </w:p>
        </w:tc>
        <w:tc>
          <w:tcPr>
            <w:tcW w:w="8594" w:type="dxa"/>
            <w:vAlign w:val="center"/>
          </w:tcPr>
          <w:p w:rsidR="00FF1D81" w:rsidRPr="00FF1D81" w:rsidRDefault="00FF1D81" w:rsidP="00FF1D81">
            <w:pPr>
              <w:jc w:val="both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 xml:space="preserve">Отсутствие у субъекта нарушений законодательства в области использования и охраны недр по результатам </w:t>
            </w:r>
            <w:r w:rsidR="00E54104">
              <w:rPr>
                <w:sz w:val="28"/>
                <w:szCs w:val="28"/>
              </w:rPr>
              <w:t>предыдущей</w:t>
            </w:r>
            <w:r w:rsidRPr="00FF1D81">
              <w:rPr>
                <w:sz w:val="28"/>
                <w:szCs w:val="28"/>
              </w:rPr>
              <w:t xml:space="preserve"> проведенной территориальным органом Минприроды выборочной проверки</w:t>
            </w:r>
            <w:r w:rsidR="00904F9D">
              <w:rPr>
                <w:sz w:val="28"/>
                <w:szCs w:val="28"/>
              </w:rPr>
              <w:t>, а также</w:t>
            </w:r>
            <w:r w:rsidR="00904F9D" w:rsidRPr="00904F9D">
              <w:rPr>
                <w:sz w:val="30"/>
                <w:szCs w:val="30"/>
              </w:rPr>
              <w:t xml:space="preserve"> по результатам осуществления мер профилактического и предупредительного характера</w:t>
            </w:r>
          </w:p>
        </w:tc>
        <w:tc>
          <w:tcPr>
            <w:tcW w:w="781" w:type="dxa"/>
            <w:vAlign w:val="center"/>
          </w:tcPr>
          <w:p w:rsidR="00FF1D81" w:rsidRPr="00FF1D81" w:rsidRDefault="00FF1D81" w:rsidP="00EF6C2A">
            <w:pPr>
              <w:jc w:val="center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-3</w:t>
            </w:r>
          </w:p>
        </w:tc>
      </w:tr>
      <w:tr w:rsidR="00FF1D81" w:rsidRPr="00FF1D81" w:rsidTr="00E25FCB">
        <w:trPr>
          <w:trHeight w:val="697"/>
        </w:trPr>
        <w:tc>
          <w:tcPr>
            <w:tcW w:w="620" w:type="dxa"/>
            <w:vAlign w:val="center"/>
          </w:tcPr>
          <w:p w:rsidR="00FF1D81" w:rsidRPr="00FF1D81" w:rsidRDefault="00FF1D81" w:rsidP="00E54104">
            <w:pPr>
              <w:jc w:val="center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9.</w:t>
            </w:r>
          </w:p>
        </w:tc>
        <w:tc>
          <w:tcPr>
            <w:tcW w:w="8594" w:type="dxa"/>
            <w:vAlign w:val="center"/>
          </w:tcPr>
          <w:p w:rsidR="00FF1D81" w:rsidRPr="00FF1D81" w:rsidRDefault="00EF6C2A" w:rsidP="00FF1D8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r w:rsidRPr="00CB1B44">
              <w:rPr>
                <w:rFonts w:eastAsia="Calibri"/>
                <w:sz w:val="28"/>
                <w:szCs w:val="28"/>
                <w:lang w:eastAsia="en-US"/>
              </w:rPr>
              <w:t xml:space="preserve"> сертификат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B1B44">
              <w:rPr>
                <w:rFonts w:eastAsia="Calibri"/>
                <w:sz w:val="28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 w:val="28"/>
                <w:szCs w:val="28"/>
                <w:lang w:eastAsia="en-US"/>
              </w:rPr>
              <w:t>его</w:t>
            </w:r>
            <w:r w:rsidRPr="00CB1B44">
              <w:rPr>
                <w:rFonts w:eastAsia="Calibri"/>
                <w:sz w:val="28"/>
                <w:szCs w:val="28"/>
                <w:lang w:eastAsia="en-US"/>
              </w:rPr>
              <w:t xml:space="preserve"> соответствие техническим требованиям системы управления (менеджмента) окружающей средой</w:t>
            </w:r>
            <w:r w:rsidR="00CD2177">
              <w:rPr>
                <w:rFonts w:eastAsia="Calibri"/>
                <w:sz w:val="28"/>
                <w:szCs w:val="28"/>
                <w:lang w:eastAsia="en-US"/>
              </w:rPr>
              <w:t xml:space="preserve"> (стандарт </w:t>
            </w:r>
            <w:r w:rsidR="00CD2177">
              <w:rPr>
                <w:rFonts w:eastAsia="Calibri"/>
                <w:sz w:val="28"/>
                <w:szCs w:val="28"/>
                <w:lang w:val="en-US" w:eastAsia="en-US"/>
              </w:rPr>
              <w:t>ISO</w:t>
            </w:r>
            <w:r w:rsidR="00CD2177">
              <w:rPr>
                <w:rFonts w:eastAsia="Calibri"/>
                <w:sz w:val="28"/>
                <w:szCs w:val="28"/>
                <w:lang w:eastAsia="en-US"/>
              </w:rPr>
              <w:t xml:space="preserve"> 14001)</w:t>
            </w:r>
          </w:p>
        </w:tc>
        <w:tc>
          <w:tcPr>
            <w:tcW w:w="781" w:type="dxa"/>
            <w:vAlign w:val="center"/>
          </w:tcPr>
          <w:p w:rsidR="00FF1D81" w:rsidRPr="00FF1D81" w:rsidRDefault="00FF1D81" w:rsidP="00EF6C2A">
            <w:pPr>
              <w:jc w:val="center"/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-</w:t>
            </w:r>
            <w:r w:rsidR="00CD2177">
              <w:rPr>
                <w:sz w:val="28"/>
                <w:szCs w:val="28"/>
              </w:rPr>
              <w:t>3</w:t>
            </w:r>
          </w:p>
        </w:tc>
      </w:tr>
    </w:tbl>
    <w:p w:rsidR="00FF1D81" w:rsidRDefault="00FF1D81" w:rsidP="00BE7F50">
      <w:pPr>
        <w:pStyle w:val="ConsPlusTitle"/>
        <w:ind w:right="110"/>
        <w:jc w:val="both"/>
        <w:rPr>
          <w:bCs w:val="0"/>
        </w:rPr>
        <w:sectPr w:rsidR="00FF1D81" w:rsidSect="00604C46">
          <w:pgSz w:w="11906" w:h="16838"/>
          <w:pgMar w:top="851" w:right="850" w:bottom="709" w:left="1560" w:header="708" w:footer="708" w:gutter="0"/>
          <w:cols w:space="708"/>
          <w:docGrid w:linePitch="360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45"/>
        <w:gridCol w:w="4544"/>
      </w:tblGrid>
      <w:tr w:rsidR="00FF1D81" w:rsidRPr="00FF1D81" w:rsidTr="00CB1B44">
        <w:tc>
          <w:tcPr>
            <w:tcW w:w="5345" w:type="dxa"/>
            <w:shd w:val="clear" w:color="auto" w:fill="auto"/>
          </w:tcPr>
          <w:p w:rsidR="00FF1D81" w:rsidRPr="00FF1D81" w:rsidRDefault="00FF1D81" w:rsidP="00FF1D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44" w:type="dxa"/>
            <w:shd w:val="clear" w:color="auto" w:fill="auto"/>
          </w:tcPr>
          <w:p w:rsidR="00FF1D81" w:rsidRPr="00FF1D81" w:rsidRDefault="00FF1D81" w:rsidP="00FF1D81">
            <w:pPr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Приложение 3</w:t>
            </w:r>
          </w:p>
          <w:p w:rsidR="00FF1D81" w:rsidRPr="00FF1D81" w:rsidRDefault="00FF1D81" w:rsidP="00FF1D81">
            <w:pPr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 xml:space="preserve">к приказу Министерства природных ресурсов и охраны окружающей среды Республики Беларусь </w:t>
            </w:r>
          </w:p>
          <w:p w:rsidR="00FF1D81" w:rsidRPr="00FF1D81" w:rsidRDefault="00FF1D81" w:rsidP="00FF1D81">
            <w:pPr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__________________№___________</w:t>
            </w:r>
          </w:p>
          <w:p w:rsidR="00FF1D81" w:rsidRPr="00FF1D81" w:rsidRDefault="00FF1D81" w:rsidP="00FF1D81">
            <w:pPr>
              <w:rPr>
                <w:sz w:val="28"/>
                <w:szCs w:val="28"/>
              </w:rPr>
            </w:pPr>
          </w:p>
        </w:tc>
      </w:tr>
      <w:tr w:rsidR="00FF1D81" w:rsidRPr="00FF1D81" w:rsidTr="00CB1B44">
        <w:tc>
          <w:tcPr>
            <w:tcW w:w="5345" w:type="dxa"/>
            <w:shd w:val="clear" w:color="auto" w:fill="auto"/>
          </w:tcPr>
          <w:p w:rsidR="00FF1D81" w:rsidRPr="00FF1D81" w:rsidRDefault="00FF1D81" w:rsidP="00FF1D8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44" w:type="dxa"/>
            <w:shd w:val="clear" w:color="auto" w:fill="auto"/>
          </w:tcPr>
          <w:p w:rsidR="00FF1D81" w:rsidRPr="00FF1D81" w:rsidRDefault="00FF1D81" w:rsidP="00FF1D81">
            <w:pPr>
              <w:jc w:val="right"/>
              <w:rPr>
                <w:sz w:val="28"/>
                <w:szCs w:val="28"/>
              </w:rPr>
            </w:pPr>
          </w:p>
        </w:tc>
      </w:tr>
    </w:tbl>
    <w:p w:rsidR="00260688" w:rsidRPr="00260688" w:rsidRDefault="00260688" w:rsidP="00260688">
      <w:pPr>
        <w:jc w:val="center"/>
        <w:rPr>
          <w:sz w:val="28"/>
          <w:szCs w:val="28"/>
        </w:rPr>
      </w:pPr>
      <w:bookmarkStart w:id="1" w:name="_Hlk120020766"/>
      <w:r w:rsidRPr="00260688">
        <w:rPr>
          <w:sz w:val="28"/>
          <w:szCs w:val="28"/>
        </w:rPr>
        <w:t>Критерии оценки степени риска в целях отбора проверяемых субъектов для проведения выборочной проверки в сфере контроля в области охраны атмосферного воздуха и озонового слоя</w:t>
      </w:r>
    </w:p>
    <w:p w:rsidR="00260688" w:rsidRPr="00260688" w:rsidRDefault="00260688" w:rsidP="00260688">
      <w:pPr>
        <w:rPr>
          <w:sz w:val="28"/>
          <w:szCs w:val="28"/>
        </w:rPr>
      </w:pPr>
    </w:p>
    <w:tbl>
      <w:tblPr>
        <w:tblW w:w="9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8453"/>
        <w:gridCol w:w="781"/>
      </w:tblGrid>
      <w:tr w:rsidR="00260688" w:rsidRPr="00260688" w:rsidTr="009E59E8">
        <w:trPr>
          <w:trHeight w:val="420"/>
        </w:trPr>
        <w:tc>
          <w:tcPr>
            <w:tcW w:w="619" w:type="dxa"/>
            <w:vAlign w:val="center"/>
          </w:tcPr>
          <w:p w:rsidR="00260688" w:rsidRPr="00260688" w:rsidRDefault="00260688" w:rsidP="00260688">
            <w:pPr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№ п/п</w:t>
            </w:r>
          </w:p>
        </w:tc>
        <w:tc>
          <w:tcPr>
            <w:tcW w:w="8453" w:type="dxa"/>
            <w:tcBorders>
              <w:bottom w:val="single" w:sz="4" w:space="0" w:color="auto"/>
            </w:tcBorders>
            <w:vAlign w:val="center"/>
          </w:tcPr>
          <w:p w:rsidR="00260688" w:rsidRPr="00260688" w:rsidRDefault="00260688" w:rsidP="00260688">
            <w:pPr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260688" w:rsidRPr="00260688" w:rsidRDefault="00260688" w:rsidP="00260688">
            <w:pPr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Балл</w:t>
            </w:r>
          </w:p>
        </w:tc>
      </w:tr>
      <w:tr w:rsidR="00260688" w:rsidRPr="00260688" w:rsidTr="00A53532">
        <w:trPr>
          <w:trHeight w:val="624"/>
        </w:trPr>
        <w:tc>
          <w:tcPr>
            <w:tcW w:w="619" w:type="dxa"/>
            <w:vAlign w:val="center"/>
          </w:tcPr>
          <w:p w:rsidR="00260688" w:rsidRPr="00260688" w:rsidRDefault="00260688" w:rsidP="00E54104">
            <w:pPr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1.</w:t>
            </w:r>
          </w:p>
        </w:tc>
        <w:tc>
          <w:tcPr>
            <w:tcW w:w="8453" w:type="dxa"/>
            <w:tcBorders>
              <w:bottom w:val="nil"/>
            </w:tcBorders>
            <w:vAlign w:val="center"/>
          </w:tcPr>
          <w:p w:rsidR="00260688" w:rsidRPr="00260688" w:rsidRDefault="009E59E8" w:rsidP="00260688">
            <w:pPr>
              <w:tabs>
                <w:tab w:val="left" w:pos="6663"/>
              </w:tabs>
              <w:jc w:val="both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Субъект осуществляет деятельность, связанную с операциями с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60688">
              <w:rPr>
                <w:sz w:val="28"/>
                <w:szCs w:val="28"/>
              </w:rPr>
              <w:t>озоноразрушающими</w:t>
            </w:r>
            <w:proofErr w:type="spellEnd"/>
            <w:r w:rsidRPr="00260688">
              <w:rPr>
                <w:sz w:val="28"/>
                <w:szCs w:val="28"/>
              </w:rPr>
              <w:t xml:space="preserve"> веществами</w:t>
            </w: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:rsidR="00260688" w:rsidRPr="00260688" w:rsidRDefault="009E59E8" w:rsidP="00E54104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0688" w:rsidRPr="003313F1" w:rsidTr="000A7EEA">
        <w:trPr>
          <w:trHeight w:val="240"/>
        </w:trPr>
        <w:tc>
          <w:tcPr>
            <w:tcW w:w="619" w:type="dxa"/>
            <w:vAlign w:val="center"/>
          </w:tcPr>
          <w:p w:rsidR="00260688" w:rsidRPr="00260688" w:rsidRDefault="00260688" w:rsidP="00E54104">
            <w:pPr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2.</w:t>
            </w:r>
          </w:p>
        </w:tc>
        <w:tc>
          <w:tcPr>
            <w:tcW w:w="8453" w:type="dxa"/>
            <w:tcBorders>
              <w:bottom w:val="nil"/>
            </w:tcBorders>
            <w:shd w:val="clear" w:color="auto" w:fill="auto"/>
            <w:vAlign w:val="center"/>
          </w:tcPr>
          <w:p w:rsidR="00260688" w:rsidRPr="003313F1" w:rsidRDefault="009E59E8" w:rsidP="00260688">
            <w:pPr>
              <w:tabs>
                <w:tab w:val="left" w:pos="6663"/>
              </w:tabs>
              <w:jc w:val="both"/>
              <w:rPr>
                <w:spacing w:val="-4"/>
                <w:sz w:val="28"/>
                <w:szCs w:val="28"/>
              </w:rPr>
            </w:pPr>
            <w:r w:rsidRPr="003313F1">
              <w:rPr>
                <w:spacing w:val="-4"/>
                <w:sz w:val="28"/>
                <w:szCs w:val="28"/>
              </w:rPr>
              <w:t xml:space="preserve">Субъект осуществляет выбросы загрязняющих веществ в атмосферный </w:t>
            </w:r>
            <w:r w:rsidRPr="003313F1">
              <w:rPr>
                <w:sz w:val="28"/>
                <w:szCs w:val="28"/>
              </w:rPr>
              <w:t>воздух от организованных стационарных источников выбросов</w:t>
            </w:r>
          </w:p>
        </w:tc>
        <w:tc>
          <w:tcPr>
            <w:tcW w:w="781" w:type="dxa"/>
            <w:tcBorders>
              <w:bottom w:val="nil"/>
            </w:tcBorders>
            <w:shd w:val="clear" w:color="auto" w:fill="auto"/>
            <w:vAlign w:val="center"/>
          </w:tcPr>
          <w:p w:rsidR="00260688" w:rsidRPr="003313F1" w:rsidRDefault="009E59E8" w:rsidP="00E54104">
            <w:pPr>
              <w:jc w:val="center"/>
              <w:rPr>
                <w:sz w:val="28"/>
                <w:szCs w:val="28"/>
              </w:rPr>
            </w:pPr>
            <w:r w:rsidRPr="003313F1">
              <w:rPr>
                <w:sz w:val="28"/>
                <w:szCs w:val="28"/>
              </w:rPr>
              <w:t>10</w:t>
            </w:r>
          </w:p>
        </w:tc>
      </w:tr>
      <w:tr w:rsidR="00260688" w:rsidRPr="00260688" w:rsidTr="009E59E8">
        <w:trPr>
          <w:trHeight w:val="525"/>
        </w:trPr>
        <w:tc>
          <w:tcPr>
            <w:tcW w:w="619" w:type="dxa"/>
            <w:vAlign w:val="center"/>
          </w:tcPr>
          <w:p w:rsidR="00260688" w:rsidRPr="00260688" w:rsidRDefault="00260688" w:rsidP="00E54104">
            <w:pPr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3.</w:t>
            </w:r>
          </w:p>
        </w:tc>
        <w:tc>
          <w:tcPr>
            <w:tcW w:w="8453" w:type="dxa"/>
            <w:vAlign w:val="center"/>
          </w:tcPr>
          <w:p w:rsidR="00260688" w:rsidRPr="00260688" w:rsidRDefault="009E59E8" w:rsidP="00260688">
            <w:pPr>
              <w:tabs>
                <w:tab w:val="left" w:pos="6663"/>
              </w:tabs>
              <w:jc w:val="both"/>
              <w:rPr>
                <w:sz w:val="28"/>
                <w:szCs w:val="28"/>
              </w:rPr>
            </w:pPr>
            <w:r w:rsidRPr="00B26176">
              <w:rPr>
                <w:sz w:val="28"/>
                <w:szCs w:val="28"/>
              </w:rPr>
              <w:t xml:space="preserve">В разрешении на выбросы загрязняющих веществ в атмосферный воздух или комплексном природоохранном разрешении установлены временные нормативы выбросов загрязняющих веществ </w:t>
            </w:r>
            <w:r w:rsidR="009743C9" w:rsidRPr="00B26176">
              <w:rPr>
                <w:sz w:val="28"/>
                <w:szCs w:val="28"/>
              </w:rPr>
              <w:t>в</w:t>
            </w:r>
            <w:r w:rsidR="009743C9">
              <w:rPr>
                <w:sz w:val="28"/>
                <w:szCs w:val="28"/>
              </w:rPr>
              <w:t> </w:t>
            </w:r>
            <w:r w:rsidRPr="00B26176">
              <w:rPr>
                <w:sz w:val="28"/>
                <w:szCs w:val="28"/>
              </w:rPr>
              <w:t>атмосферный воздух</w:t>
            </w:r>
          </w:p>
        </w:tc>
        <w:tc>
          <w:tcPr>
            <w:tcW w:w="781" w:type="dxa"/>
            <w:vAlign w:val="center"/>
          </w:tcPr>
          <w:p w:rsidR="00260688" w:rsidRPr="00260688" w:rsidRDefault="00260688" w:rsidP="00E54104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9</w:t>
            </w:r>
          </w:p>
        </w:tc>
      </w:tr>
      <w:tr w:rsidR="00260688" w:rsidRPr="00260688" w:rsidTr="009E59E8">
        <w:trPr>
          <w:trHeight w:val="750"/>
        </w:trPr>
        <w:tc>
          <w:tcPr>
            <w:tcW w:w="619" w:type="dxa"/>
            <w:vAlign w:val="center"/>
          </w:tcPr>
          <w:p w:rsidR="00260688" w:rsidRPr="00260688" w:rsidRDefault="00260688" w:rsidP="00E54104">
            <w:pPr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4.</w:t>
            </w:r>
          </w:p>
        </w:tc>
        <w:tc>
          <w:tcPr>
            <w:tcW w:w="8453" w:type="dxa"/>
            <w:vAlign w:val="center"/>
          </w:tcPr>
          <w:p w:rsidR="00260688" w:rsidRPr="00260688" w:rsidRDefault="009E59E8" w:rsidP="00260688">
            <w:pPr>
              <w:tabs>
                <w:tab w:val="left" w:pos="6663"/>
              </w:tabs>
              <w:jc w:val="both"/>
              <w:rPr>
                <w:sz w:val="28"/>
                <w:szCs w:val="28"/>
              </w:rPr>
            </w:pPr>
            <w:r w:rsidRPr="00B26176">
              <w:rPr>
                <w:sz w:val="28"/>
                <w:szCs w:val="28"/>
              </w:rPr>
              <w:t>Установление в течение года по результатам отбора проб и проведения измерений превышений нормативов (временных нормативов) допустимых выбросов загрязняющих веществ в атмосферный воздух, установленных в разрешении на выбросы загрязняющих веществ или комплексном природоохранном разрешении, и (или) превышений норм выбросов, установленных обязательными для соблюдения техническими нормативными правовыми актами</w:t>
            </w:r>
          </w:p>
        </w:tc>
        <w:tc>
          <w:tcPr>
            <w:tcW w:w="781" w:type="dxa"/>
            <w:vAlign w:val="center"/>
          </w:tcPr>
          <w:p w:rsidR="00260688" w:rsidRPr="00260688" w:rsidRDefault="00260688" w:rsidP="00E54104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9</w:t>
            </w:r>
          </w:p>
        </w:tc>
      </w:tr>
      <w:tr w:rsidR="00260688" w:rsidRPr="00260688" w:rsidTr="009E59E8">
        <w:trPr>
          <w:trHeight w:val="555"/>
        </w:trPr>
        <w:tc>
          <w:tcPr>
            <w:tcW w:w="619" w:type="dxa"/>
            <w:vAlign w:val="center"/>
          </w:tcPr>
          <w:p w:rsidR="00260688" w:rsidRPr="00260688" w:rsidRDefault="00260688" w:rsidP="00E54104">
            <w:pPr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5.</w:t>
            </w:r>
          </w:p>
        </w:tc>
        <w:tc>
          <w:tcPr>
            <w:tcW w:w="8453" w:type="dxa"/>
            <w:tcBorders>
              <w:bottom w:val="single" w:sz="4" w:space="0" w:color="auto"/>
            </w:tcBorders>
            <w:vAlign w:val="center"/>
          </w:tcPr>
          <w:p w:rsidR="00260688" w:rsidRPr="00260688" w:rsidRDefault="0016511A" w:rsidP="00260688">
            <w:pPr>
              <w:tabs>
                <w:tab w:val="left" w:pos="6663"/>
              </w:tabs>
              <w:jc w:val="both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 xml:space="preserve">Наличие у субъектов хозяйствования стационарных источников выбросов загрязняющих веществ в атмосферный воздух, </w:t>
            </w:r>
            <w:r w:rsidRPr="00865F4F">
              <w:rPr>
                <w:spacing w:val="-8"/>
                <w:sz w:val="28"/>
                <w:szCs w:val="28"/>
              </w:rPr>
              <w:t xml:space="preserve">включенных </w:t>
            </w:r>
            <w:r w:rsidRPr="00865F4F">
              <w:rPr>
                <w:sz w:val="28"/>
                <w:szCs w:val="28"/>
              </w:rPr>
              <w:t>в перечень объектов проведения локального мониторинга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260688" w:rsidRPr="00260688" w:rsidRDefault="0016511A" w:rsidP="00E54104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0688" w:rsidRPr="00260688" w:rsidTr="009E59E8">
        <w:trPr>
          <w:trHeight w:val="242"/>
        </w:trPr>
        <w:tc>
          <w:tcPr>
            <w:tcW w:w="619" w:type="dxa"/>
            <w:vAlign w:val="center"/>
          </w:tcPr>
          <w:p w:rsidR="00260688" w:rsidRPr="00260688" w:rsidRDefault="0016511A" w:rsidP="00E5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60688" w:rsidRPr="00260688">
              <w:rPr>
                <w:sz w:val="28"/>
                <w:szCs w:val="28"/>
              </w:rPr>
              <w:t>.</w:t>
            </w:r>
          </w:p>
        </w:tc>
        <w:tc>
          <w:tcPr>
            <w:tcW w:w="8453" w:type="dxa"/>
            <w:tcBorders>
              <w:bottom w:val="nil"/>
            </w:tcBorders>
            <w:vAlign w:val="center"/>
          </w:tcPr>
          <w:p w:rsidR="00260688" w:rsidRPr="00260688" w:rsidRDefault="00260688" w:rsidP="00260688">
            <w:pPr>
              <w:tabs>
                <w:tab w:val="left" w:pos="6663"/>
              </w:tabs>
              <w:jc w:val="both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 xml:space="preserve">Наличие у субъекта хозяйствования на балансе </w:t>
            </w:r>
            <w:r w:rsidR="0016511A">
              <w:rPr>
                <w:sz w:val="28"/>
                <w:szCs w:val="28"/>
              </w:rPr>
              <w:t xml:space="preserve">25 и более </w:t>
            </w:r>
            <w:r w:rsidRPr="00260688">
              <w:rPr>
                <w:sz w:val="28"/>
                <w:szCs w:val="28"/>
              </w:rPr>
              <w:t>мобильных источников выбросов (транспортных средств)</w:t>
            </w: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:rsidR="00260688" w:rsidRPr="00260688" w:rsidRDefault="0016511A" w:rsidP="00E54104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60688" w:rsidRPr="00260688" w:rsidTr="009743C9">
        <w:trPr>
          <w:trHeight w:val="1090"/>
        </w:trPr>
        <w:tc>
          <w:tcPr>
            <w:tcW w:w="619" w:type="dxa"/>
            <w:vAlign w:val="center"/>
          </w:tcPr>
          <w:p w:rsidR="00260688" w:rsidRPr="00260688" w:rsidRDefault="0016511A" w:rsidP="00E5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60688" w:rsidRPr="00260688">
              <w:rPr>
                <w:sz w:val="28"/>
                <w:szCs w:val="28"/>
              </w:rPr>
              <w:t>.</w:t>
            </w:r>
          </w:p>
        </w:tc>
        <w:tc>
          <w:tcPr>
            <w:tcW w:w="8453" w:type="dxa"/>
            <w:vAlign w:val="center"/>
          </w:tcPr>
          <w:p w:rsidR="00260688" w:rsidRPr="00260688" w:rsidRDefault="00260688" w:rsidP="00260688">
            <w:pPr>
              <w:jc w:val="both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Наличие документально подтвержденных сведений о нарушениях субъектом требований законодательства в области охраны атмосферного воздуха и озонового слоя</w:t>
            </w:r>
          </w:p>
        </w:tc>
        <w:tc>
          <w:tcPr>
            <w:tcW w:w="781" w:type="dxa"/>
            <w:vAlign w:val="center"/>
          </w:tcPr>
          <w:p w:rsidR="00260688" w:rsidRPr="00260688" w:rsidRDefault="00260688" w:rsidP="00E54104">
            <w:pPr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4</w:t>
            </w:r>
          </w:p>
        </w:tc>
      </w:tr>
      <w:tr w:rsidR="00260688" w:rsidRPr="00260688" w:rsidTr="009E59E8">
        <w:trPr>
          <w:trHeight w:val="748"/>
        </w:trPr>
        <w:tc>
          <w:tcPr>
            <w:tcW w:w="619" w:type="dxa"/>
            <w:vAlign w:val="center"/>
          </w:tcPr>
          <w:p w:rsidR="00260688" w:rsidRPr="00260688" w:rsidRDefault="0016511A" w:rsidP="00E5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60688" w:rsidRPr="00260688">
              <w:rPr>
                <w:sz w:val="28"/>
                <w:szCs w:val="28"/>
              </w:rPr>
              <w:t>.</w:t>
            </w:r>
          </w:p>
        </w:tc>
        <w:tc>
          <w:tcPr>
            <w:tcW w:w="8453" w:type="dxa"/>
            <w:vAlign w:val="center"/>
          </w:tcPr>
          <w:p w:rsidR="00260688" w:rsidRPr="00260688" w:rsidRDefault="00260688" w:rsidP="00260688">
            <w:pPr>
              <w:jc w:val="both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 xml:space="preserve">Отсутствие у субъекта нарушений законодательства об охране атмосферного воздуха по результатам </w:t>
            </w:r>
            <w:r w:rsidR="00E54104">
              <w:rPr>
                <w:sz w:val="28"/>
                <w:szCs w:val="28"/>
              </w:rPr>
              <w:t>предыдущей</w:t>
            </w:r>
            <w:r w:rsidRPr="00260688">
              <w:rPr>
                <w:sz w:val="28"/>
                <w:szCs w:val="28"/>
              </w:rPr>
              <w:t xml:space="preserve"> проведенной территориальным органом Минприроды выборочной проверки</w:t>
            </w:r>
            <w:r w:rsidR="00A53532">
              <w:rPr>
                <w:sz w:val="28"/>
                <w:szCs w:val="28"/>
              </w:rPr>
              <w:t>, а также</w:t>
            </w:r>
            <w:r w:rsidR="00A53532" w:rsidRPr="00904F9D">
              <w:rPr>
                <w:sz w:val="30"/>
                <w:szCs w:val="30"/>
              </w:rPr>
              <w:t xml:space="preserve"> по результатам осуществления мер профилактического и</w:t>
            </w:r>
            <w:r w:rsidR="00A53532">
              <w:rPr>
                <w:sz w:val="30"/>
                <w:szCs w:val="30"/>
              </w:rPr>
              <w:t> </w:t>
            </w:r>
            <w:r w:rsidR="00A53532" w:rsidRPr="00904F9D">
              <w:rPr>
                <w:sz w:val="30"/>
                <w:szCs w:val="30"/>
              </w:rPr>
              <w:t>предупредительного характера</w:t>
            </w:r>
          </w:p>
        </w:tc>
        <w:tc>
          <w:tcPr>
            <w:tcW w:w="781" w:type="dxa"/>
            <w:vAlign w:val="center"/>
          </w:tcPr>
          <w:p w:rsidR="00260688" w:rsidRPr="00260688" w:rsidRDefault="00260688" w:rsidP="00E54104">
            <w:pPr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-3</w:t>
            </w:r>
          </w:p>
        </w:tc>
      </w:tr>
      <w:tr w:rsidR="00260688" w:rsidRPr="00260688" w:rsidTr="009E59E8">
        <w:trPr>
          <w:trHeight w:val="748"/>
        </w:trPr>
        <w:tc>
          <w:tcPr>
            <w:tcW w:w="619" w:type="dxa"/>
            <w:vAlign w:val="center"/>
          </w:tcPr>
          <w:p w:rsidR="00260688" w:rsidRPr="00260688" w:rsidRDefault="0016511A" w:rsidP="00E54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260688" w:rsidRPr="00260688">
              <w:rPr>
                <w:sz w:val="28"/>
                <w:szCs w:val="28"/>
              </w:rPr>
              <w:t>.</w:t>
            </w:r>
          </w:p>
        </w:tc>
        <w:tc>
          <w:tcPr>
            <w:tcW w:w="8453" w:type="dxa"/>
            <w:vAlign w:val="center"/>
          </w:tcPr>
          <w:p w:rsidR="00260688" w:rsidRPr="00260688" w:rsidRDefault="00EF6C2A" w:rsidP="0026068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r w:rsidRPr="00CB1B44">
              <w:rPr>
                <w:rFonts w:eastAsia="Calibri"/>
                <w:sz w:val="28"/>
                <w:szCs w:val="28"/>
                <w:lang w:eastAsia="en-US"/>
              </w:rPr>
              <w:t xml:space="preserve"> сертификат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B1B44">
              <w:rPr>
                <w:rFonts w:eastAsia="Calibri"/>
                <w:sz w:val="28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 w:val="28"/>
                <w:szCs w:val="28"/>
                <w:lang w:eastAsia="en-US"/>
              </w:rPr>
              <w:t>его</w:t>
            </w:r>
            <w:r w:rsidRPr="00CB1B44">
              <w:rPr>
                <w:rFonts w:eastAsia="Calibri"/>
                <w:sz w:val="28"/>
                <w:szCs w:val="28"/>
                <w:lang w:eastAsia="en-US"/>
              </w:rPr>
              <w:t xml:space="preserve"> соответствие техническим требованиям системы управления (менеджмента) окружающей средой</w:t>
            </w:r>
            <w:r w:rsidR="00CD2177">
              <w:rPr>
                <w:rFonts w:eastAsia="Calibri"/>
                <w:sz w:val="28"/>
                <w:szCs w:val="28"/>
                <w:lang w:eastAsia="en-US"/>
              </w:rPr>
              <w:t xml:space="preserve"> (стандарт </w:t>
            </w:r>
            <w:r w:rsidR="00CD2177">
              <w:rPr>
                <w:rFonts w:eastAsia="Calibri"/>
                <w:sz w:val="28"/>
                <w:szCs w:val="28"/>
                <w:lang w:val="en-US" w:eastAsia="en-US"/>
              </w:rPr>
              <w:t>ISO</w:t>
            </w:r>
            <w:r w:rsidR="00CD2177">
              <w:rPr>
                <w:rFonts w:eastAsia="Calibri"/>
                <w:sz w:val="28"/>
                <w:szCs w:val="28"/>
                <w:lang w:eastAsia="en-US"/>
              </w:rPr>
              <w:t xml:space="preserve"> 14001)</w:t>
            </w:r>
          </w:p>
        </w:tc>
        <w:tc>
          <w:tcPr>
            <w:tcW w:w="781" w:type="dxa"/>
            <w:vAlign w:val="center"/>
          </w:tcPr>
          <w:p w:rsidR="00260688" w:rsidRPr="00260688" w:rsidRDefault="00260688" w:rsidP="00E54104">
            <w:pPr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-</w:t>
            </w:r>
            <w:r w:rsidR="00CD2177">
              <w:rPr>
                <w:sz w:val="28"/>
                <w:szCs w:val="28"/>
              </w:rPr>
              <w:t>3</w:t>
            </w:r>
          </w:p>
        </w:tc>
      </w:tr>
      <w:bookmarkEnd w:id="1"/>
    </w:tbl>
    <w:p w:rsidR="00260688" w:rsidRDefault="00260688" w:rsidP="00260688">
      <w:pPr>
        <w:jc w:val="center"/>
        <w:rPr>
          <w:bCs/>
          <w:sz w:val="30"/>
          <w:szCs w:val="30"/>
        </w:rPr>
        <w:sectPr w:rsidR="00260688" w:rsidSect="00604C46">
          <w:pgSz w:w="11906" w:h="16838"/>
          <w:pgMar w:top="851" w:right="850" w:bottom="709" w:left="1560" w:header="708" w:footer="708" w:gutter="0"/>
          <w:cols w:space="708"/>
          <w:docGrid w:linePitch="360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45"/>
        <w:gridCol w:w="4544"/>
      </w:tblGrid>
      <w:tr w:rsidR="00260688" w:rsidRPr="00FF1D81" w:rsidTr="00CB1B44">
        <w:tc>
          <w:tcPr>
            <w:tcW w:w="5345" w:type="dxa"/>
            <w:shd w:val="clear" w:color="auto" w:fill="auto"/>
          </w:tcPr>
          <w:p w:rsidR="00260688" w:rsidRPr="00FF1D81" w:rsidRDefault="00260688" w:rsidP="00CB1B4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44" w:type="dxa"/>
            <w:shd w:val="clear" w:color="auto" w:fill="auto"/>
          </w:tcPr>
          <w:p w:rsidR="00260688" w:rsidRPr="00FF1D81" w:rsidRDefault="00260688" w:rsidP="00CB1B44">
            <w:pPr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260688" w:rsidRPr="00FF1D81" w:rsidRDefault="00260688" w:rsidP="00CB1B44">
            <w:pPr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 xml:space="preserve">к приказу Министерства природных ресурсов и охраны окружающей среды Республики Беларусь </w:t>
            </w:r>
          </w:p>
          <w:p w:rsidR="00260688" w:rsidRPr="00FF1D81" w:rsidRDefault="00260688" w:rsidP="00CB1B44">
            <w:pPr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__________________№___________</w:t>
            </w:r>
          </w:p>
          <w:p w:rsidR="00260688" w:rsidRPr="00FF1D81" w:rsidRDefault="00260688" w:rsidP="00CB1B44">
            <w:pPr>
              <w:rPr>
                <w:sz w:val="28"/>
                <w:szCs w:val="28"/>
              </w:rPr>
            </w:pPr>
          </w:p>
        </w:tc>
      </w:tr>
      <w:tr w:rsidR="00260688" w:rsidRPr="00FF1D81" w:rsidTr="00CB1B44">
        <w:tc>
          <w:tcPr>
            <w:tcW w:w="5345" w:type="dxa"/>
            <w:shd w:val="clear" w:color="auto" w:fill="auto"/>
          </w:tcPr>
          <w:p w:rsidR="00260688" w:rsidRPr="00FF1D81" w:rsidRDefault="00260688" w:rsidP="00CB1B4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44" w:type="dxa"/>
            <w:shd w:val="clear" w:color="auto" w:fill="auto"/>
          </w:tcPr>
          <w:p w:rsidR="00260688" w:rsidRPr="00FF1D81" w:rsidRDefault="00260688" w:rsidP="00CB1B44">
            <w:pPr>
              <w:jc w:val="right"/>
              <w:rPr>
                <w:sz w:val="28"/>
                <w:szCs w:val="28"/>
              </w:rPr>
            </w:pPr>
          </w:p>
        </w:tc>
      </w:tr>
    </w:tbl>
    <w:p w:rsidR="00CB1B44" w:rsidRPr="00CB1B44" w:rsidRDefault="00CB1B44" w:rsidP="00CB1B44">
      <w:pPr>
        <w:jc w:val="center"/>
        <w:rPr>
          <w:sz w:val="28"/>
          <w:szCs w:val="28"/>
        </w:rPr>
      </w:pPr>
      <w:r w:rsidRPr="00CB1B44">
        <w:rPr>
          <w:sz w:val="28"/>
          <w:szCs w:val="28"/>
        </w:rPr>
        <w:t>Критерии оценки степени риска в целях отбора проверяемых субъектов для проведения выборочной проверки в сфере контроля за использованием и охраной вод</w:t>
      </w:r>
    </w:p>
    <w:p w:rsidR="00CB1B44" w:rsidRPr="00CB1B44" w:rsidRDefault="00CB1B44" w:rsidP="00CB1B44">
      <w:pPr>
        <w:rPr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8452"/>
        <w:gridCol w:w="851"/>
      </w:tblGrid>
      <w:tr w:rsidR="00CB1B44" w:rsidRPr="00CB1B44" w:rsidTr="00865F4F">
        <w:trPr>
          <w:trHeight w:val="420"/>
        </w:trPr>
        <w:tc>
          <w:tcPr>
            <w:tcW w:w="620" w:type="dxa"/>
            <w:vAlign w:val="center"/>
          </w:tcPr>
          <w:p w:rsidR="00CB1B44" w:rsidRPr="00CB1B44" w:rsidRDefault="00CB1B44" w:rsidP="00CB1B44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№ п/п</w:t>
            </w:r>
          </w:p>
        </w:tc>
        <w:tc>
          <w:tcPr>
            <w:tcW w:w="8452" w:type="dxa"/>
            <w:vAlign w:val="center"/>
          </w:tcPr>
          <w:p w:rsidR="00CB1B44" w:rsidRPr="00CB1B44" w:rsidRDefault="00CB1B44" w:rsidP="00CB1B44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851" w:type="dxa"/>
            <w:vAlign w:val="center"/>
          </w:tcPr>
          <w:p w:rsidR="00CB1B44" w:rsidRPr="00CB1B44" w:rsidRDefault="00CB1B44" w:rsidP="00CB1B44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Балл</w:t>
            </w:r>
          </w:p>
        </w:tc>
      </w:tr>
      <w:tr w:rsidR="00CB1B44" w:rsidRPr="00CB1B44" w:rsidTr="00865F4F">
        <w:trPr>
          <w:trHeight w:val="483"/>
        </w:trPr>
        <w:tc>
          <w:tcPr>
            <w:tcW w:w="620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1.</w:t>
            </w:r>
          </w:p>
        </w:tc>
        <w:tc>
          <w:tcPr>
            <w:tcW w:w="8452" w:type="dxa"/>
            <w:vAlign w:val="center"/>
          </w:tcPr>
          <w:p w:rsidR="00CB1B44" w:rsidRPr="00CB1B44" w:rsidRDefault="00CB1B44" w:rsidP="00EF6C2A">
            <w:pPr>
              <w:jc w:val="both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Субъект осуществляет сброс сточных вод в окружающую среду</w:t>
            </w:r>
          </w:p>
        </w:tc>
        <w:tc>
          <w:tcPr>
            <w:tcW w:w="851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10</w:t>
            </w:r>
          </w:p>
        </w:tc>
      </w:tr>
      <w:tr w:rsidR="00CB1B44" w:rsidRPr="00CB1B44" w:rsidTr="00865F4F">
        <w:trPr>
          <w:trHeight w:val="1351"/>
        </w:trPr>
        <w:tc>
          <w:tcPr>
            <w:tcW w:w="620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2.</w:t>
            </w:r>
          </w:p>
        </w:tc>
        <w:tc>
          <w:tcPr>
            <w:tcW w:w="8452" w:type="dxa"/>
            <w:vAlign w:val="center"/>
          </w:tcPr>
          <w:p w:rsidR="00CB1B44" w:rsidRPr="00CB1B44" w:rsidRDefault="00CB1B44" w:rsidP="00EF6C2A">
            <w:pPr>
              <w:jc w:val="both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Субъект, которому в разрешении на специальное водопользование или комплексном природоохранном разрешении установлены временные нормативы допустимого сброса химических и иных веществ в составе сточных вод</w:t>
            </w:r>
          </w:p>
        </w:tc>
        <w:tc>
          <w:tcPr>
            <w:tcW w:w="851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9</w:t>
            </w:r>
          </w:p>
        </w:tc>
      </w:tr>
      <w:tr w:rsidR="00CB1B44" w:rsidRPr="00CB1B44" w:rsidTr="00865F4F">
        <w:trPr>
          <w:trHeight w:val="1047"/>
        </w:trPr>
        <w:tc>
          <w:tcPr>
            <w:tcW w:w="620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3.</w:t>
            </w:r>
          </w:p>
        </w:tc>
        <w:tc>
          <w:tcPr>
            <w:tcW w:w="8452" w:type="dxa"/>
            <w:vAlign w:val="center"/>
          </w:tcPr>
          <w:p w:rsidR="00CB1B44" w:rsidRPr="00CB1B44" w:rsidRDefault="00CB1B44" w:rsidP="00EF6C2A">
            <w:pPr>
              <w:jc w:val="both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Субъект осуществляет добычу подземных вод (пресных и (или) минеральных)</w:t>
            </w:r>
            <w:r w:rsidR="000C5E7E">
              <w:rPr>
                <w:sz w:val="28"/>
                <w:szCs w:val="28"/>
              </w:rPr>
              <w:t xml:space="preserve"> и (или) изъят</w:t>
            </w:r>
            <w:r w:rsidR="00904F9D">
              <w:rPr>
                <w:sz w:val="28"/>
                <w:szCs w:val="28"/>
              </w:rPr>
              <w:t>ие</w:t>
            </w:r>
            <w:r w:rsidRPr="00CB1B44">
              <w:rPr>
                <w:sz w:val="28"/>
                <w:szCs w:val="28"/>
              </w:rPr>
              <w:t xml:space="preserve"> поверхностных вод в объеме </w:t>
            </w:r>
            <w:r w:rsidR="00904F9D" w:rsidRPr="00CB1B44">
              <w:rPr>
                <w:sz w:val="28"/>
                <w:szCs w:val="28"/>
              </w:rPr>
              <w:t xml:space="preserve">более </w:t>
            </w:r>
            <w:r w:rsidRPr="00CB1B44">
              <w:rPr>
                <w:sz w:val="28"/>
                <w:szCs w:val="28"/>
              </w:rPr>
              <w:t>5 кубических метров в сутки с применением водозаборных сооружений</w:t>
            </w:r>
          </w:p>
        </w:tc>
        <w:tc>
          <w:tcPr>
            <w:tcW w:w="851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9</w:t>
            </w:r>
          </w:p>
        </w:tc>
      </w:tr>
      <w:tr w:rsidR="00CB1B44" w:rsidRPr="00CB1B44" w:rsidTr="00865F4F">
        <w:trPr>
          <w:trHeight w:val="1637"/>
        </w:trPr>
        <w:tc>
          <w:tcPr>
            <w:tcW w:w="620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4.</w:t>
            </w:r>
          </w:p>
        </w:tc>
        <w:tc>
          <w:tcPr>
            <w:tcW w:w="8452" w:type="dxa"/>
            <w:vAlign w:val="center"/>
          </w:tcPr>
          <w:p w:rsidR="00CB1B44" w:rsidRPr="00CB1B44" w:rsidRDefault="00CB1B44" w:rsidP="00EF6C2A">
            <w:pPr>
              <w:jc w:val="both"/>
              <w:rPr>
                <w:sz w:val="28"/>
                <w:szCs w:val="28"/>
              </w:rPr>
            </w:pPr>
            <w:r w:rsidRPr="00E54104">
              <w:rPr>
                <w:sz w:val="28"/>
                <w:szCs w:val="28"/>
              </w:rPr>
              <w:t>Установление в течение года по результатам отбора проб и</w:t>
            </w:r>
            <w:r w:rsidR="00E25FCB">
              <w:rPr>
                <w:sz w:val="28"/>
                <w:szCs w:val="28"/>
              </w:rPr>
              <w:t> </w:t>
            </w:r>
            <w:r w:rsidRPr="00E54104">
              <w:rPr>
                <w:sz w:val="28"/>
                <w:szCs w:val="28"/>
              </w:rPr>
              <w:t>проведения измерений превышений нормативов (временных нормативов) допустимых сбросов химических и иных веществ в</w:t>
            </w:r>
            <w:r w:rsidR="00E25FCB">
              <w:rPr>
                <w:sz w:val="28"/>
                <w:szCs w:val="28"/>
              </w:rPr>
              <w:t> </w:t>
            </w:r>
            <w:r w:rsidRPr="00E54104">
              <w:rPr>
                <w:sz w:val="28"/>
                <w:szCs w:val="28"/>
              </w:rPr>
              <w:t>составе сточных вод, установленных в разрешении на специальное водопользование или комплексном природоохранном</w:t>
            </w:r>
            <w:r w:rsidRPr="00CB1B44">
              <w:rPr>
                <w:sz w:val="28"/>
                <w:szCs w:val="28"/>
              </w:rPr>
              <w:t xml:space="preserve"> разрешении </w:t>
            </w:r>
          </w:p>
        </w:tc>
        <w:tc>
          <w:tcPr>
            <w:tcW w:w="851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9</w:t>
            </w:r>
          </w:p>
        </w:tc>
      </w:tr>
      <w:tr w:rsidR="00CB1B44" w:rsidRPr="00CB1B44" w:rsidTr="00865F4F">
        <w:trPr>
          <w:trHeight w:val="1038"/>
        </w:trPr>
        <w:tc>
          <w:tcPr>
            <w:tcW w:w="620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5.</w:t>
            </w:r>
          </w:p>
        </w:tc>
        <w:tc>
          <w:tcPr>
            <w:tcW w:w="8452" w:type="dxa"/>
            <w:vAlign w:val="center"/>
          </w:tcPr>
          <w:p w:rsidR="00CB1B44" w:rsidRPr="00CB1B44" w:rsidRDefault="00CB1B44" w:rsidP="00EF6C2A">
            <w:pPr>
              <w:jc w:val="both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Наличие выпусков сточных вод и (или) наблюдательных скважин у</w:t>
            </w:r>
            <w:r w:rsidR="00E25FCB">
              <w:rPr>
                <w:sz w:val="28"/>
                <w:szCs w:val="28"/>
              </w:rPr>
              <w:t> </w:t>
            </w:r>
            <w:r w:rsidRPr="00CB1B44">
              <w:rPr>
                <w:sz w:val="28"/>
                <w:szCs w:val="28"/>
              </w:rPr>
              <w:t>субъектов, включенных в перечень объектов проведения локального мониторинга</w:t>
            </w:r>
          </w:p>
        </w:tc>
        <w:tc>
          <w:tcPr>
            <w:tcW w:w="851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5</w:t>
            </w:r>
          </w:p>
        </w:tc>
      </w:tr>
      <w:tr w:rsidR="00CB1B44" w:rsidRPr="00CB1B44" w:rsidTr="00865F4F">
        <w:trPr>
          <w:trHeight w:val="409"/>
        </w:trPr>
        <w:tc>
          <w:tcPr>
            <w:tcW w:w="620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6.</w:t>
            </w:r>
          </w:p>
        </w:tc>
        <w:tc>
          <w:tcPr>
            <w:tcW w:w="8452" w:type="dxa"/>
            <w:vAlign w:val="center"/>
          </w:tcPr>
          <w:p w:rsidR="00CB1B44" w:rsidRPr="00CB1B44" w:rsidRDefault="00CB1B44" w:rsidP="00EF6C2A">
            <w:pPr>
              <w:jc w:val="both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Наличие систем оборотного и (или) повторного водоснабжения</w:t>
            </w:r>
          </w:p>
        </w:tc>
        <w:tc>
          <w:tcPr>
            <w:tcW w:w="851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2</w:t>
            </w:r>
          </w:p>
        </w:tc>
      </w:tr>
      <w:tr w:rsidR="00CB1B44" w:rsidRPr="00CB1B44" w:rsidTr="00865F4F">
        <w:trPr>
          <w:trHeight w:val="1062"/>
        </w:trPr>
        <w:tc>
          <w:tcPr>
            <w:tcW w:w="620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7.</w:t>
            </w:r>
          </w:p>
        </w:tc>
        <w:tc>
          <w:tcPr>
            <w:tcW w:w="8452" w:type="dxa"/>
            <w:vAlign w:val="center"/>
          </w:tcPr>
          <w:p w:rsidR="00CB1B44" w:rsidRPr="00CB1B44" w:rsidRDefault="00CB1B44" w:rsidP="00EF6C2A">
            <w:pPr>
              <w:jc w:val="both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 xml:space="preserve">Наличие документально подтвержденных сведений о нарушениях субъектом требований законодательства в области использования </w:t>
            </w:r>
            <w:r w:rsidR="009743C9" w:rsidRPr="00CB1B44">
              <w:rPr>
                <w:sz w:val="28"/>
                <w:szCs w:val="28"/>
              </w:rPr>
              <w:t>и</w:t>
            </w:r>
            <w:r w:rsidR="009743C9">
              <w:rPr>
                <w:sz w:val="28"/>
                <w:szCs w:val="28"/>
              </w:rPr>
              <w:t> </w:t>
            </w:r>
            <w:r w:rsidRPr="00CB1B44">
              <w:rPr>
                <w:sz w:val="28"/>
                <w:szCs w:val="28"/>
              </w:rPr>
              <w:t>охраны вод</w:t>
            </w:r>
          </w:p>
        </w:tc>
        <w:tc>
          <w:tcPr>
            <w:tcW w:w="851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2</w:t>
            </w:r>
          </w:p>
        </w:tc>
      </w:tr>
      <w:tr w:rsidR="00CB1B44" w:rsidRPr="00CB1B44" w:rsidTr="00865F4F">
        <w:trPr>
          <w:trHeight w:val="695"/>
        </w:trPr>
        <w:tc>
          <w:tcPr>
            <w:tcW w:w="620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8.</w:t>
            </w:r>
          </w:p>
        </w:tc>
        <w:tc>
          <w:tcPr>
            <w:tcW w:w="8452" w:type="dxa"/>
            <w:vAlign w:val="center"/>
          </w:tcPr>
          <w:p w:rsidR="00CB1B44" w:rsidRPr="00CB1B44" w:rsidRDefault="00CB1B44" w:rsidP="00EF6C2A">
            <w:pPr>
              <w:jc w:val="both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Отсутствие у субъекта нарушений законодательства об охране и</w:t>
            </w:r>
            <w:r w:rsidR="00E25FCB">
              <w:rPr>
                <w:sz w:val="28"/>
                <w:szCs w:val="28"/>
              </w:rPr>
              <w:t> </w:t>
            </w:r>
            <w:r w:rsidRPr="00CB1B44">
              <w:rPr>
                <w:sz w:val="28"/>
                <w:szCs w:val="28"/>
              </w:rPr>
              <w:t xml:space="preserve">использовании вод по результатам </w:t>
            </w:r>
            <w:r w:rsidR="00E54104">
              <w:rPr>
                <w:sz w:val="28"/>
                <w:szCs w:val="28"/>
              </w:rPr>
              <w:t>предыдущей</w:t>
            </w:r>
            <w:r w:rsidRPr="00CB1B44">
              <w:rPr>
                <w:sz w:val="28"/>
                <w:szCs w:val="28"/>
              </w:rPr>
              <w:t xml:space="preserve"> проведенной территориальным органом Минприроды выборочной проверки</w:t>
            </w:r>
            <w:r w:rsidR="00B5335D">
              <w:rPr>
                <w:sz w:val="28"/>
                <w:szCs w:val="28"/>
              </w:rPr>
              <w:t>,</w:t>
            </w:r>
            <w:r w:rsidR="00A53532">
              <w:rPr>
                <w:sz w:val="28"/>
                <w:szCs w:val="28"/>
              </w:rPr>
              <w:t xml:space="preserve"> а также</w:t>
            </w:r>
            <w:r w:rsidR="00A53532" w:rsidRPr="00904F9D">
              <w:rPr>
                <w:sz w:val="30"/>
                <w:szCs w:val="30"/>
              </w:rPr>
              <w:t xml:space="preserve"> по результатам осуществления мер профилактического и</w:t>
            </w:r>
            <w:r w:rsidR="00A53532">
              <w:rPr>
                <w:sz w:val="30"/>
                <w:szCs w:val="30"/>
              </w:rPr>
              <w:t> </w:t>
            </w:r>
            <w:r w:rsidR="00A53532" w:rsidRPr="00904F9D">
              <w:rPr>
                <w:sz w:val="30"/>
                <w:szCs w:val="30"/>
              </w:rPr>
              <w:t>предупредительного характера</w:t>
            </w:r>
          </w:p>
        </w:tc>
        <w:tc>
          <w:tcPr>
            <w:tcW w:w="851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-3</w:t>
            </w:r>
          </w:p>
        </w:tc>
      </w:tr>
      <w:tr w:rsidR="00CB1B44" w:rsidRPr="00CB1B44" w:rsidTr="00865F4F">
        <w:trPr>
          <w:trHeight w:val="697"/>
        </w:trPr>
        <w:tc>
          <w:tcPr>
            <w:tcW w:w="620" w:type="dxa"/>
            <w:vAlign w:val="center"/>
          </w:tcPr>
          <w:p w:rsidR="00CB1B44" w:rsidRPr="00CB1B44" w:rsidRDefault="009743C9" w:rsidP="00EF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B1B44" w:rsidRPr="00CB1B44">
              <w:rPr>
                <w:sz w:val="28"/>
                <w:szCs w:val="28"/>
              </w:rPr>
              <w:t>.</w:t>
            </w:r>
          </w:p>
        </w:tc>
        <w:tc>
          <w:tcPr>
            <w:tcW w:w="8452" w:type="dxa"/>
            <w:vAlign w:val="center"/>
          </w:tcPr>
          <w:p w:rsidR="00CB1B44" w:rsidRPr="00CB1B44" w:rsidRDefault="00EF6C2A" w:rsidP="00EF6C2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  <w:r w:rsidRPr="00CB1B44">
              <w:rPr>
                <w:rFonts w:eastAsia="Calibri"/>
                <w:sz w:val="28"/>
                <w:szCs w:val="28"/>
                <w:lang w:eastAsia="en-US"/>
              </w:rPr>
              <w:t xml:space="preserve"> сертификат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B1B44">
              <w:rPr>
                <w:rFonts w:eastAsia="Calibri"/>
                <w:sz w:val="28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 w:val="28"/>
                <w:szCs w:val="28"/>
                <w:lang w:eastAsia="en-US"/>
              </w:rPr>
              <w:t>его</w:t>
            </w:r>
            <w:r w:rsidRPr="00CB1B44">
              <w:rPr>
                <w:rFonts w:eastAsia="Calibri"/>
                <w:sz w:val="28"/>
                <w:szCs w:val="28"/>
                <w:lang w:eastAsia="en-US"/>
              </w:rPr>
              <w:t xml:space="preserve"> соответствие техническим требованиям системы управления (менеджмента) окружающей </w:t>
            </w:r>
            <w:r w:rsidRPr="00CB1B44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средой</w:t>
            </w:r>
            <w:r w:rsidR="00CD2177">
              <w:rPr>
                <w:rFonts w:eastAsia="Calibri"/>
                <w:sz w:val="28"/>
                <w:szCs w:val="28"/>
                <w:lang w:eastAsia="en-US"/>
              </w:rPr>
              <w:t xml:space="preserve"> (стандарт </w:t>
            </w:r>
            <w:r w:rsidR="00CD2177">
              <w:rPr>
                <w:rFonts w:eastAsia="Calibri"/>
                <w:sz w:val="28"/>
                <w:szCs w:val="28"/>
                <w:lang w:val="en-US" w:eastAsia="en-US"/>
              </w:rPr>
              <w:t>ISO</w:t>
            </w:r>
            <w:r w:rsidR="00CD2177">
              <w:rPr>
                <w:rFonts w:eastAsia="Calibri"/>
                <w:sz w:val="28"/>
                <w:szCs w:val="28"/>
                <w:lang w:eastAsia="en-US"/>
              </w:rPr>
              <w:t xml:space="preserve"> 14001)</w:t>
            </w:r>
          </w:p>
        </w:tc>
        <w:tc>
          <w:tcPr>
            <w:tcW w:w="851" w:type="dxa"/>
            <w:vAlign w:val="center"/>
          </w:tcPr>
          <w:p w:rsidR="00CB1B44" w:rsidRPr="00CB1B44" w:rsidRDefault="00CB1B44" w:rsidP="00EF6C2A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lastRenderedPageBreak/>
              <w:t>-</w:t>
            </w:r>
            <w:r w:rsidR="00CD2177">
              <w:rPr>
                <w:sz w:val="28"/>
                <w:szCs w:val="28"/>
              </w:rPr>
              <w:t>3</w:t>
            </w:r>
          </w:p>
        </w:tc>
      </w:tr>
    </w:tbl>
    <w:p w:rsidR="00CB1B44" w:rsidRDefault="00CB1B44" w:rsidP="00260688">
      <w:pPr>
        <w:jc w:val="center"/>
        <w:rPr>
          <w:bCs/>
          <w:sz w:val="30"/>
          <w:szCs w:val="30"/>
        </w:rPr>
        <w:sectPr w:rsidR="00CB1B44" w:rsidSect="00E25FCB">
          <w:pgSz w:w="11906" w:h="16838"/>
          <w:pgMar w:top="851" w:right="850" w:bottom="1135" w:left="1560" w:header="708" w:footer="708" w:gutter="0"/>
          <w:cols w:space="708"/>
          <w:docGrid w:linePitch="360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45"/>
        <w:gridCol w:w="4544"/>
      </w:tblGrid>
      <w:tr w:rsidR="00CB1B44" w:rsidRPr="00FF1D81" w:rsidTr="00CB1B44">
        <w:tc>
          <w:tcPr>
            <w:tcW w:w="5345" w:type="dxa"/>
            <w:shd w:val="clear" w:color="auto" w:fill="auto"/>
          </w:tcPr>
          <w:p w:rsidR="00CB1B44" w:rsidRPr="00FF1D81" w:rsidRDefault="00CB1B44" w:rsidP="00CB1B4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44" w:type="dxa"/>
            <w:shd w:val="clear" w:color="auto" w:fill="auto"/>
          </w:tcPr>
          <w:p w:rsidR="00CB1B44" w:rsidRPr="00FF1D81" w:rsidRDefault="00CB1B44" w:rsidP="00CB1B44">
            <w:pPr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CB1B44" w:rsidRPr="00FF1D81" w:rsidRDefault="00CB1B44" w:rsidP="00CB1B44">
            <w:pPr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 xml:space="preserve">к приказу Министерства природных ресурсов и охраны окружающей среды Республики Беларусь </w:t>
            </w:r>
          </w:p>
          <w:p w:rsidR="00CB1B44" w:rsidRPr="00FF1D81" w:rsidRDefault="00CB1B44" w:rsidP="00CB1B44">
            <w:pPr>
              <w:rPr>
                <w:sz w:val="28"/>
                <w:szCs w:val="28"/>
              </w:rPr>
            </w:pPr>
            <w:r w:rsidRPr="00FF1D81">
              <w:rPr>
                <w:sz w:val="28"/>
                <w:szCs w:val="28"/>
              </w:rPr>
              <w:t>__________________№___________</w:t>
            </w:r>
          </w:p>
          <w:p w:rsidR="00CB1B44" w:rsidRPr="00FF1D81" w:rsidRDefault="00CB1B44" w:rsidP="00CB1B44">
            <w:pPr>
              <w:rPr>
                <w:sz w:val="28"/>
                <w:szCs w:val="28"/>
              </w:rPr>
            </w:pPr>
          </w:p>
        </w:tc>
      </w:tr>
      <w:tr w:rsidR="00CB1B44" w:rsidRPr="00FF1D81" w:rsidTr="00CB1B44">
        <w:tc>
          <w:tcPr>
            <w:tcW w:w="5345" w:type="dxa"/>
            <w:shd w:val="clear" w:color="auto" w:fill="auto"/>
          </w:tcPr>
          <w:p w:rsidR="00CB1B44" w:rsidRPr="00FF1D81" w:rsidRDefault="00CB1B44" w:rsidP="00CB1B4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44" w:type="dxa"/>
            <w:shd w:val="clear" w:color="auto" w:fill="auto"/>
          </w:tcPr>
          <w:p w:rsidR="00CB1B44" w:rsidRPr="00FF1D81" w:rsidRDefault="00CB1B44" w:rsidP="00CB1B44">
            <w:pPr>
              <w:jc w:val="right"/>
              <w:rPr>
                <w:sz w:val="28"/>
                <w:szCs w:val="28"/>
              </w:rPr>
            </w:pPr>
          </w:p>
        </w:tc>
      </w:tr>
    </w:tbl>
    <w:p w:rsidR="00CB1B44" w:rsidRPr="00CB1B44" w:rsidRDefault="00CB1B44" w:rsidP="00CB1B44">
      <w:pPr>
        <w:jc w:val="center"/>
        <w:rPr>
          <w:sz w:val="28"/>
          <w:szCs w:val="28"/>
        </w:rPr>
      </w:pPr>
      <w:r w:rsidRPr="00CB1B44">
        <w:rPr>
          <w:sz w:val="28"/>
          <w:szCs w:val="28"/>
        </w:rPr>
        <w:t>Критерии оценки степени риска в целях отбора проверяемых субъектов для проведения выборочной проверки в сфере контроля в области обращения с</w:t>
      </w:r>
      <w:r w:rsidR="00E25FCB">
        <w:rPr>
          <w:sz w:val="28"/>
          <w:szCs w:val="28"/>
        </w:rPr>
        <w:t> </w:t>
      </w:r>
      <w:r w:rsidRPr="00CB1B44">
        <w:rPr>
          <w:sz w:val="28"/>
          <w:szCs w:val="28"/>
        </w:rPr>
        <w:t>отходами</w:t>
      </w:r>
    </w:p>
    <w:p w:rsidR="00CB1B44" w:rsidRPr="00CB1B44" w:rsidRDefault="00CB1B44" w:rsidP="00CB1B44">
      <w:pPr>
        <w:rPr>
          <w:sz w:val="28"/>
          <w:szCs w:val="28"/>
        </w:rPr>
      </w:pP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8620"/>
        <w:gridCol w:w="781"/>
      </w:tblGrid>
      <w:tr w:rsidR="00CB1B44" w:rsidRPr="00CB1B44" w:rsidTr="009743C9">
        <w:trPr>
          <w:trHeight w:val="420"/>
        </w:trPr>
        <w:tc>
          <w:tcPr>
            <w:tcW w:w="594" w:type="dxa"/>
            <w:vAlign w:val="center"/>
          </w:tcPr>
          <w:p w:rsidR="00CB1B44" w:rsidRPr="00CB1B44" w:rsidRDefault="00CB1B44" w:rsidP="00CB1B44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№ п/п</w:t>
            </w:r>
          </w:p>
        </w:tc>
        <w:tc>
          <w:tcPr>
            <w:tcW w:w="8620" w:type="dxa"/>
            <w:tcBorders>
              <w:bottom w:val="single" w:sz="4" w:space="0" w:color="auto"/>
            </w:tcBorders>
            <w:vAlign w:val="center"/>
          </w:tcPr>
          <w:p w:rsidR="00CB1B44" w:rsidRPr="00CB1B44" w:rsidRDefault="00CB1B44" w:rsidP="00CB1B44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CB1B44" w:rsidRPr="00CB1B44" w:rsidRDefault="00CB1B44" w:rsidP="00CB1B44">
            <w:pPr>
              <w:jc w:val="center"/>
              <w:rPr>
                <w:sz w:val="28"/>
                <w:szCs w:val="28"/>
              </w:rPr>
            </w:pPr>
            <w:r w:rsidRPr="00CB1B44">
              <w:rPr>
                <w:sz w:val="28"/>
                <w:szCs w:val="28"/>
              </w:rPr>
              <w:t>Балл</w:t>
            </w:r>
          </w:p>
        </w:tc>
      </w:tr>
      <w:tr w:rsidR="00443BDD" w:rsidRPr="007846CE" w:rsidTr="009743C9">
        <w:trPr>
          <w:trHeight w:val="1050"/>
        </w:trPr>
        <w:tc>
          <w:tcPr>
            <w:tcW w:w="594" w:type="dxa"/>
            <w:vMerge w:val="restart"/>
            <w:vAlign w:val="center"/>
          </w:tcPr>
          <w:p w:rsidR="00443BDD" w:rsidRPr="007846CE" w:rsidRDefault="00443BDD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1.</w:t>
            </w:r>
          </w:p>
        </w:tc>
        <w:tc>
          <w:tcPr>
            <w:tcW w:w="8620" w:type="dxa"/>
            <w:tcBorders>
              <w:bottom w:val="nil"/>
            </w:tcBorders>
            <w:vAlign w:val="center"/>
          </w:tcPr>
          <w:p w:rsidR="00443BDD" w:rsidRPr="007846CE" w:rsidRDefault="00443BDD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 xml:space="preserve">Субъект осуществляет лицензируемую деятельность, связанную с воздействием на окружающую среду, составляющими работами и услугами которой является: </w:t>
            </w: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:rsidR="00443BDD" w:rsidRPr="007846CE" w:rsidRDefault="00443BDD" w:rsidP="00E5410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43BDD" w:rsidRPr="007846CE" w:rsidTr="009743C9">
        <w:trPr>
          <w:trHeight w:val="273"/>
        </w:trPr>
        <w:tc>
          <w:tcPr>
            <w:tcW w:w="594" w:type="dxa"/>
            <w:vMerge/>
            <w:vAlign w:val="center"/>
          </w:tcPr>
          <w:p w:rsidR="00443BDD" w:rsidRPr="007846CE" w:rsidRDefault="00443BDD" w:rsidP="00E5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nil"/>
              <w:bottom w:val="nil"/>
            </w:tcBorders>
            <w:vAlign w:val="center"/>
          </w:tcPr>
          <w:p w:rsidR="00443BDD" w:rsidRPr="007846CE" w:rsidRDefault="00443BDD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использование отходов 1-3 класса опасности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center"/>
          </w:tcPr>
          <w:p w:rsidR="00443BDD" w:rsidRPr="007846CE" w:rsidRDefault="00443BDD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10</w:t>
            </w:r>
          </w:p>
        </w:tc>
      </w:tr>
      <w:tr w:rsidR="00443BDD" w:rsidRPr="007846CE" w:rsidTr="009743C9">
        <w:trPr>
          <w:trHeight w:val="235"/>
        </w:trPr>
        <w:tc>
          <w:tcPr>
            <w:tcW w:w="594" w:type="dxa"/>
            <w:vMerge/>
            <w:vAlign w:val="center"/>
          </w:tcPr>
          <w:p w:rsidR="00443BDD" w:rsidRPr="007846CE" w:rsidRDefault="00443BDD" w:rsidP="00E5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nil"/>
              <w:bottom w:val="nil"/>
            </w:tcBorders>
            <w:vAlign w:val="center"/>
          </w:tcPr>
          <w:p w:rsidR="00443BDD" w:rsidRPr="007846CE" w:rsidRDefault="00443BDD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обезвреживание отходов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center"/>
          </w:tcPr>
          <w:p w:rsidR="00443BDD" w:rsidRPr="007846CE" w:rsidRDefault="00443BDD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10</w:t>
            </w:r>
          </w:p>
        </w:tc>
      </w:tr>
      <w:tr w:rsidR="00443BDD" w:rsidRPr="007846CE" w:rsidTr="009743C9">
        <w:trPr>
          <w:trHeight w:val="325"/>
        </w:trPr>
        <w:tc>
          <w:tcPr>
            <w:tcW w:w="594" w:type="dxa"/>
            <w:vMerge/>
            <w:vAlign w:val="center"/>
          </w:tcPr>
          <w:p w:rsidR="00443BDD" w:rsidRPr="007846CE" w:rsidRDefault="00443BDD" w:rsidP="00E5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nil"/>
              <w:bottom w:val="single" w:sz="4" w:space="0" w:color="auto"/>
            </w:tcBorders>
            <w:vAlign w:val="center"/>
          </w:tcPr>
          <w:p w:rsidR="00443BDD" w:rsidRPr="007846CE" w:rsidDel="00443BDD" w:rsidRDefault="00443BDD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захоронение отходов</w:t>
            </w:r>
          </w:p>
        </w:tc>
        <w:tc>
          <w:tcPr>
            <w:tcW w:w="781" w:type="dxa"/>
            <w:tcBorders>
              <w:top w:val="nil"/>
              <w:bottom w:val="single" w:sz="4" w:space="0" w:color="auto"/>
            </w:tcBorders>
            <w:vAlign w:val="center"/>
          </w:tcPr>
          <w:p w:rsidR="00443BDD" w:rsidRPr="007846CE" w:rsidDel="00443BDD" w:rsidRDefault="00443BDD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10</w:t>
            </w:r>
          </w:p>
        </w:tc>
      </w:tr>
      <w:tr w:rsidR="00CB1B44" w:rsidRPr="007846CE" w:rsidTr="00443BDD">
        <w:trPr>
          <w:trHeight w:val="763"/>
        </w:trPr>
        <w:tc>
          <w:tcPr>
            <w:tcW w:w="594" w:type="dxa"/>
            <w:vMerge w:val="restart"/>
            <w:vAlign w:val="center"/>
          </w:tcPr>
          <w:p w:rsidR="00CB1B44" w:rsidRPr="007846CE" w:rsidRDefault="0019739B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2</w:t>
            </w:r>
            <w:r w:rsidR="00CB1B44" w:rsidRPr="007846CE">
              <w:rPr>
                <w:sz w:val="28"/>
                <w:szCs w:val="28"/>
              </w:rPr>
              <w:t>.</w:t>
            </w:r>
          </w:p>
        </w:tc>
        <w:tc>
          <w:tcPr>
            <w:tcW w:w="8620" w:type="dxa"/>
            <w:tcBorders>
              <w:bottom w:val="nil"/>
            </w:tcBorders>
            <w:vAlign w:val="center"/>
          </w:tcPr>
          <w:p w:rsidR="00CB1B44" w:rsidRPr="007846CE" w:rsidRDefault="00CB1B44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 xml:space="preserve">Субъект осуществляет </w:t>
            </w:r>
            <w:r w:rsidR="00443BDD" w:rsidRPr="007846CE">
              <w:rPr>
                <w:sz w:val="28"/>
                <w:szCs w:val="28"/>
              </w:rPr>
              <w:t>использование отходов, которые образовались в результате деятельности данного субъекта, на эксплуатируемом им объекте по использованию отходов</w:t>
            </w:r>
            <w:r w:rsidR="00EF6C2A" w:rsidRPr="007846CE">
              <w:rPr>
                <w:sz w:val="28"/>
                <w:szCs w:val="28"/>
              </w:rPr>
              <w:t>:</w:t>
            </w: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:rsidR="00CB1B44" w:rsidRPr="007846CE" w:rsidRDefault="00CB1B44" w:rsidP="00E54104">
            <w:pPr>
              <w:jc w:val="center"/>
              <w:rPr>
                <w:sz w:val="28"/>
                <w:szCs w:val="28"/>
              </w:rPr>
            </w:pPr>
          </w:p>
        </w:tc>
      </w:tr>
      <w:tr w:rsidR="00CB1B44" w:rsidRPr="007846CE" w:rsidTr="00443BDD">
        <w:trPr>
          <w:trHeight w:val="328"/>
        </w:trPr>
        <w:tc>
          <w:tcPr>
            <w:tcW w:w="594" w:type="dxa"/>
            <w:vMerge/>
            <w:vAlign w:val="center"/>
          </w:tcPr>
          <w:p w:rsidR="00CB1B44" w:rsidRPr="007846CE" w:rsidRDefault="00CB1B44" w:rsidP="00E5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nil"/>
              <w:bottom w:val="nil"/>
            </w:tcBorders>
            <w:vAlign w:val="center"/>
          </w:tcPr>
          <w:p w:rsidR="00CB1B44" w:rsidRPr="007846CE" w:rsidRDefault="00443BDD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 xml:space="preserve">использование отходов </w:t>
            </w:r>
            <w:r w:rsidR="00CB1B44" w:rsidRPr="007846CE">
              <w:rPr>
                <w:sz w:val="28"/>
                <w:szCs w:val="28"/>
              </w:rPr>
              <w:t>1-3 класса опасности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center"/>
          </w:tcPr>
          <w:p w:rsidR="00CB1B44" w:rsidRPr="007846CE" w:rsidRDefault="00CB1B44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9</w:t>
            </w:r>
          </w:p>
        </w:tc>
      </w:tr>
      <w:tr w:rsidR="00CB1B44" w:rsidRPr="007846CE" w:rsidTr="00443BDD">
        <w:trPr>
          <w:trHeight w:val="417"/>
        </w:trPr>
        <w:tc>
          <w:tcPr>
            <w:tcW w:w="594" w:type="dxa"/>
            <w:vMerge/>
            <w:vAlign w:val="center"/>
          </w:tcPr>
          <w:p w:rsidR="00CB1B44" w:rsidRPr="007846CE" w:rsidRDefault="00CB1B44" w:rsidP="00E5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nil"/>
            </w:tcBorders>
            <w:vAlign w:val="center"/>
          </w:tcPr>
          <w:p w:rsidR="00CB1B44" w:rsidRPr="007846CE" w:rsidRDefault="00443BDD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 xml:space="preserve">использование отходов </w:t>
            </w:r>
            <w:r w:rsidR="00CB1B44" w:rsidRPr="007846CE">
              <w:rPr>
                <w:sz w:val="28"/>
                <w:szCs w:val="28"/>
              </w:rPr>
              <w:t>4 класса опасности и неопасных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CB1B44" w:rsidRPr="007846CE" w:rsidRDefault="00CB1B44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8</w:t>
            </w:r>
          </w:p>
        </w:tc>
      </w:tr>
      <w:tr w:rsidR="00CB1B44" w:rsidRPr="007846CE" w:rsidTr="00443BDD">
        <w:trPr>
          <w:trHeight w:val="1005"/>
        </w:trPr>
        <w:tc>
          <w:tcPr>
            <w:tcW w:w="594" w:type="dxa"/>
            <w:vAlign w:val="center"/>
          </w:tcPr>
          <w:p w:rsidR="00CB1B44" w:rsidRPr="007846CE" w:rsidRDefault="0019739B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3</w:t>
            </w:r>
            <w:r w:rsidR="00CB1B44" w:rsidRPr="007846CE">
              <w:rPr>
                <w:sz w:val="28"/>
                <w:szCs w:val="28"/>
              </w:rPr>
              <w:t>.</w:t>
            </w:r>
          </w:p>
        </w:tc>
        <w:tc>
          <w:tcPr>
            <w:tcW w:w="8620" w:type="dxa"/>
            <w:vAlign w:val="center"/>
          </w:tcPr>
          <w:p w:rsidR="00CB1B44" w:rsidRPr="007846CE" w:rsidRDefault="00443BDD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Субъект осуществляет использование отходов 4 класса опасности и неопасных, принимаемых от сторонних организаций, на эксплуатируемом им объекте по использованию отходов</w:t>
            </w:r>
          </w:p>
        </w:tc>
        <w:tc>
          <w:tcPr>
            <w:tcW w:w="781" w:type="dxa"/>
            <w:vAlign w:val="center"/>
          </w:tcPr>
          <w:p w:rsidR="00CB1B44" w:rsidRPr="007846CE" w:rsidRDefault="00443BDD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9</w:t>
            </w:r>
          </w:p>
        </w:tc>
      </w:tr>
      <w:tr w:rsidR="00CB1B44" w:rsidRPr="007846CE" w:rsidTr="00443BDD">
        <w:trPr>
          <w:trHeight w:val="641"/>
        </w:trPr>
        <w:tc>
          <w:tcPr>
            <w:tcW w:w="594" w:type="dxa"/>
            <w:vAlign w:val="center"/>
          </w:tcPr>
          <w:p w:rsidR="00CB1B44" w:rsidRPr="007846CE" w:rsidRDefault="0019739B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4</w:t>
            </w:r>
            <w:r w:rsidR="00CB1B44" w:rsidRPr="007846CE">
              <w:rPr>
                <w:sz w:val="28"/>
                <w:szCs w:val="28"/>
              </w:rPr>
              <w:t>.</w:t>
            </w:r>
          </w:p>
        </w:tc>
        <w:tc>
          <w:tcPr>
            <w:tcW w:w="8620" w:type="dxa"/>
            <w:vAlign w:val="center"/>
          </w:tcPr>
          <w:p w:rsidR="00CB1B44" w:rsidRPr="007846CE" w:rsidRDefault="00D327C9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Субъект осуществляет в установленном порядке хранение отходов производства 1-2 классов опасности, включая непригодные пестициды</w:t>
            </w:r>
          </w:p>
        </w:tc>
        <w:tc>
          <w:tcPr>
            <w:tcW w:w="781" w:type="dxa"/>
            <w:vAlign w:val="center"/>
          </w:tcPr>
          <w:p w:rsidR="00CB1B44" w:rsidRPr="007846CE" w:rsidRDefault="00D327C9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9</w:t>
            </w:r>
          </w:p>
        </w:tc>
      </w:tr>
      <w:tr w:rsidR="00CB1B44" w:rsidRPr="007846CE" w:rsidTr="009743C9">
        <w:trPr>
          <w:trHeight w:val="716"/>
        </w:trPr>
        <w:tc>
          <w:tcPr>
            <w:tcW w:w="594" w:type="dxa"/>
            <w:vMerge w:val="restart"/>
            <w:vAlign w:val="center"/>
          </w:tcPr>
          <w:p w:rsidR="00CB1B44" w:rsidRPr="007846CE" w:rsidRDefault="0019739B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5</w:t>
            </w:r>
            <w:r w:rsidR="00CB1B44" w:rsidRPr="007846CE">
              <w:rPr>
                <w:sz w:val="28"/>
                <w:szCs w:val="28"/>
              </w:rPr>
              <w:t>.</w:t>
            </w:r>
          </w:p>
        </w:tc>
        <w:tc>
          <w:tcPr>
            <w:tcW w:w="8620" w:type="dxa"/>
            <w:tcBorders>
              <w:bottom w:val="nil"/>
            </w:tcBorders>
            <w:vAlign w:val="center"/>
          </w:tcPr>
          <w:p w:rsidR="00CB1B44" w:rsidRPr="007846CE" w:rsidRDefault="00D327C9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 xml:space="preserve">Наличие документально подтвержденных сведений </w:t>
            </w:r>
            <w:r w:rsidR="009743C9" w:rsidRPr="007846CE">
              <w:rPr>
                <w:sz w:val="28"/>
                <w:szCs w:val="28"/>
              </w:rPr>
              <w:t>о </w:t>
            </w:r>
            <w:r w:rsidRPr="007846CE">
              <w:rPr>
                <w:sz w:val="28"/>
                <w:szCs w:val="28"/>
              </w:rPr>
              <w:t>нарушениях субъектом лицензионных требований при:</w:t>
            </w: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:rsidR="00CB1B44" w:rsidRPr="007846CE" w:rsidRDefault="00CB1B44" w:rsidP="00E54104">
            <w:pPr>
              <w:jc w:val="center"/>
              <w:rPr>
                <w:sz w:val="28"/>
                <w:szCs w:val="28"/>
              </w:rPr>
            </w:pPr>
          </w:p>
        </w:tc>
      </w:tr>
      <w:tr w:rsidR="00CB1B44" w:rsidRPr="007846CE" w:rsidTr="009743C9">
        <w:trPr>
          <w:trHeight w:val="313"/>
        </w:trPr>
        <w:tc>
          <w:tcPr>
            <w:tcW w:w="594" w:type="dxa"/>
            <w:vMerge/>
            <w:vAlign w:val="center"/>
          </w:tcPr>
          <w:p w:rsidR="00CB1B44" w:rsidRPr="007846CE" w:rsidRDefault="00CB1B44" w:rsidP="00E5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nil"/>
              <w:bottom w:val="nil"/>
            </w:tcBorders>
            <w:vAlign w:val="center"/>
          </w:tcPr>
          <w:p w:rsidR="00CB1B44" w:rsidRPr="007846CE" w:rsidRDefault="00D327C9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использовании отходов 1-3 классов опасности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center"/>
          </w:tcPr>
          <w:p w:rsidR="00CB1B44" w:rsidRPr="007846CE" w:rsidRDefault="00CB1B44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8</w:t>
            </w:r>
          </w:p>
        </w:tc>
      </w:tr>
      <w:tr w:rsidR="00D327C9" w:rsidRPr="007846CE" w:rsidTr="009743C9">
        <w:trPr>
          <w:trHeight w:val="223"/>
        </w:trPr>
        <w:tc>
          <w:tcPr>
            <w:tcW w:w="594" w:type="dxa"/>
            <w:vMerge/>
            <w:vAlign w:val="center"/>
          </w:tcPr>
          <w:p w:rsidR="00D327C9" w:rsidRPr="007846CE" w:rsidRDefault="00D327C9" w:rsidP="00E5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nil"/>
              <w:bottom w:val="nil"/>
            </w:tcBorders>
            <w:vAlign w:val="center"/>
          </w:tcPr>
          <w:p w:rsidR="00D327C9" w:rsidRPr="007846CE" w:rsidRDefault="00D327C9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обезвреживании отходов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center"/>
          </w:tcPr>
          <w:p w:rsidR="00D327C9" w:rsidRPr="007846CE" w:rsidRDefault="00D327C9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8</w:t>
            </w:r>
          </w:p>
        </w:tc>
      </w:tr>
      <w:tr w:rsidR="00CB1B44" w:rsidRPr="007846CE" w:rsidTr="009743C9">
        <w:trPr>
          <w:trHeight w:val="313"/>
        </w:trPr>
        <w:tc>
          <w:tcPr>
            <w:tcW w:w="594" w:type="dxa"/>
            <w:vMerge/>
            <w:vAlign w:val="center"/>
          </w:tcPr>
          <w:p w:rsidR="00CB1B44" w:rsidRPr="007846CE" w:rsidRDefault="00CB1B44" w:rsidP="00E5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nil"/>
            </w:tcBorders>
            <w:vAlign w:val="center"/>
          </w:tcPr>
          <w:p w:rsidR="00CB1B44" w:rsidRPr="007846CE" w:rsidRDefault="00D327C9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захоронении отходов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CB1B44" w:rsidRPr="007846CE" w:rsidRDefault="00D327C9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8</w:t>
            </w:r>
          </w:p>
        </w:tc>
      </w:tr>
      <w:tr w:rsidR="00CB1B44" w:rsidRPr="007846CE" w:rsidTr="009743C9">
        <w:trPr>
          <w:trHeight w:val="916"/>
        </w:trPr>
        <w:tc>
          <w:tcPr>
            <w:tcW w:w="594" w:type="dxa"/>
            <w:vAlign w:val="center"/>
          </w:tcPr>
          <w:p w:rsidR="00CB1B44" w:rsidRPr="007846CE" w:rsidRDefault="0019739B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6</w:t>
            </w:r>
            <w:r w:rsidR="00CB1B44" w:rsidRPr="007846CE">
              <w:rPr>
                <w:sz w:val="28"/>
                <w:szCs w:val="28"/>
              </w:rPr>
              <w:t>.</w:t>
            </w:r>
          </w:p>
        </w:tc>
        <w:tc>
          <w:tcPr>
            <w:tcW w:w="8620" w:type="dxa"/>
            <w:vAlign w:val="center"/>
          </w:tcPr>
          <w:p w:rsidR="00CB1B44" w:rsidRPr="007846CE" w:rsidRDefault="00D327C9" w:rsidP="00CB1B44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Субъект является собственником (владельцем) оборудования и отходов, содержащих полихлорированные бифенилы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CB1B44" w:rsidRPr="007846CE" w:rsidRDefault="00D327C9" w:rsidP="00E54104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8</w:t>
            </w:r>
          </w:p>
        </w:tc>
      </w:tr>
      <w:tr w:rsidR="00D327C9" w:rsidRPr="007846CE" w:rsidTr="00B26176">
        <w:trPr>
          <w:trHeight w:val="1295"/>
        </w:trPr>
        <w:tc>
          <w:tcPr>
            <w:tcW w:w="594" w:type="dxa"/>
            <w:vMerge w:val="restart"/>
            <w:vAlign w:val="center"/>
          </w:tcPr>
          <w:p w:rsidR="00D327C9" w:rsidRPr="007846CE" w:rsidRDefault="0019739B" w:rsidP="00D327C9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7.</w:t>
            </w:r>
          </w:p>
        </w:tc>
        <w:tc>
          <w:tcPr>
            <w:tcW w:w="8620" w:type="dxa"/>
            <w:tcBorders>
              <w:bottom w:val="nil"/>
            </w:tcBorders>
            <w:vAlign w:val="center"/>
          </w:tcPr>
          <w:p w:rsidR="00D327C9" w:rsidRPr="007846CE" w:rsidRDefault="00D327C9" w:rsidP="00D327C9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Субъект имеет разрешение на хранение и захоронение отходов производства или комплексное природоохранное разрешение с суммарным объемом отходов, подлежащих хранению и захоронению:</w:t>
            </w: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:rsidR="00D327C9" w:rsidRPr="007846CE" w:rsidDel="00D327C9" w:rsidRDefault="00D327C9" w:rsidP="00D327C9">
            <w:pPr>
              <w:jc w:val="center"/>
              <w:rPr>
                <w:sz w:val="28"/>
                <w:szCs w:val="28"/>
              </w:rPr>
            </w:pPr>
          </w:p>
        </w:tc>
      </w:tr>
      <w:tr w:rsidR="00D327C9" w:rsidRPr="007846CE" w:rsidTr="00B26176">
        <w:trPr>
          <w:trHeight w:val="353"/>
        </w:trPr>
        <w:tc>
          <w:tcPr>
            <w:tcW w:w="594" w:type="dxa"/>
            <w:vMerge/>
            <w:vAlign w:val="center"/>
          </w:tcPr>
          <w:p w:rsidR="00D327C9" w:rsidRPr="007846CE" w:rsidRDefault="00D327C9" w:rsidP="00D32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nil"/>
              <w:bottom w:val="nil"/>
            </w:tcBorders>
            <w:vAlign w:val="center"/>
          </w:tcPr>
          <w:p w:rsidR="00D327C9" w:rsidRPr="007846CE" w:rsidRDefault="00E110E3" w:rsidP="00D327C9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7846CE">
              <w:rPr>
                <w:sz w:val="28"/>
                <w:szCs w:val="28"/>
              </w:rPr>
              <w:t xml:space="preserve">0 </w:t>
            </w:r>
            <w:r w:rsidR="00D327C9" w:rsidRPr="007846CE">
              <w:rPr>
                <w:sz w:val="28"/>
                <w:szCs w:val="28"/>
              </w:rPr>
              <w:t>и более тонн</w:t>
            </w:r>
          </w:p>
        </w:tc>
        <w:tc>
          <w:tcPr>
            <w:tcW w:w="781" w:type="dxa"/>
            <w:tcBorders>
              <w:top w:val="nil"/>
              <w:bottom w:val="nil"/>
            </w:tcBorders>
            <w:vAlign w:val="center"/>
          </w:tcPr>
          <w:p w:rsidR="00D327C9" w:rsidRPr="007846CE" w:rsidDel="00D327C9" w:rsidRDefault="00D327C9" w:rsidP="00D327C9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8</w:t>
            </w:r>
          </w:p>
        </w:tc>
      </w:tr>
      <w:tr w:rsidR="00D327C9" w:rsidRPr="007846CE" w:rsidTr="00B26176">
        <w:trPr>
          <w:trHeight w:val="415"/>
        </w:trPr>
        <w:tc>
          <w:tcPr>
            <w:tcW w:w="594" w:type="dxa"/>
            <w:vMerge/>
            <w:vAlign w:val="center"/>
          </w:tcPr>
          <w:p w:rsidR="00D327C9" w:rsidRPr="007846CE" w:rsidRDefault="00D327C9" w:rsidP="00D32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nil"/>
            </w:tcBorders>
            <w:vAlign w:val="center"/>
          </w:tcPr>
          <w:p w:rsidR="00D327C9" w:rsidRPr="007846CE" w:rsidRDefault="00D327C9" w:rsidP="00D327C9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 xml:space="preserve">менее </w:t>
            </w:r>
            <w:r w:rsidR="00E110E3" w:rsidRPr="007846CE">
              <w:rPr>
                <w:sz w:val="28"/>
                <w:szCs w:val="28"/>
              </w:rPr>
              <w:t>1</w:t>
            </w:r>
            <w:r w:rsidR="00E110E3">
              <w:rPr>
                <w:sz w:val="28"/>
                <w:szCs w:val="28"/>
              </w:rPr>
              <w:t>0</w:t>
            </w:r>
            <w:r w:rsidR="00E110E3" w:rsidRPr="007846CE">
              <w:rPr>
                <w:sz w:val="28"/>
                <w:szCs w:val="28"/>
              </w:rPr>
              <w:t xml:space="preserve">0 </w:t>
            </w:r>
            <w:r w:rsidRPr="007846CE">
              <w:rPr>
                <w:sz w:val="28"/>
                <w:szCs w:val="28"/>
              </w:rPr>
              <w:t>тонн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D327C9" w:rsidRPr="007846CE" w:rsidDel="00D327C9" w:rsidRDefault="00D327C9" w:rsidP="00D327C9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3</w:t>
            </w:r>
          </w:p>
        </w:tc>
      </w:tr>
      <w:tr w:rsidR="00D327C9" w:rsidRPr="007846CE" w:rsidTr="00D327C9">
        <w:trPr>
          <w:trHeight w:val="415"/>
        </w:trPr>
        <w:tc>
          <w:tcPr>
            <w:tcW w:w="594" w:type="dxa"/>
            <w:vAlign w:val="center"/>
          </w:tcPr>
          <w:p w:rsidR="00D327C9" w:rsidRPr="007846CE" w:rsidRDefault="0019739B" w:rsidP="00D327C9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8620" w:type="dxa"/>
            <w:tcBorders>
              <w:top w:val="nil"/>
            </w:tcBorders>
            <w:vAlign w:val="center"/>
          </w:tcPr>
          <w:p w:rsidR="00D327C9" w:rsidRPr="007846CE" w:rsidRDefault="00D327C9" w:rsidP="00D327C9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 xml:space="preserve">Субъект имеет разрешение на хранение и захоронение отходов производства или комплексное природоохранное разрешение, </w:t>
            </w:r>
            <w:r w:rsidR="009743C9" w:rsidRPr="007846CE">
              <w:rPr>
                <w:sz w:val="28"/>
                <w:szCs w:val="28"/>
              </w:rPr>
              <w:t>в </w:t>
            </w:r>
            <w:r w:rsidRPr="007846CE">
              <w:rPr>
                <w:sz w:val="28"/>
                <w:szCs w:val="28"/>
              </w:rPr>
              <w:t>котором суммарный объем отходов 3-го класса опасности, подлежащих хранению, захоронению составляет более 5 тонн                    в год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D327C9" w:rsidRPr="007846CE" w:rsidRDefault="00D327C9" w:rsidP="00D327C9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8</w:t>
            </w:r>
          </w:p>
        </w:tc>
      </w:tr>
      <w:tr w:rsidR="00D327C9" w:rsidRPr="007846CE" w:rsidTr="00D327C9">
        <w:trPr>
          <w:trHeight w:val="415"/>
        </w:trPr>
        <w:tc>
          <w:tcPr>
            <w:tcW w:w="594" w:type="dxa"/>
            <w:vAlign w:val="center"/>
          </w:tcPr>
          <w:p w:rsidR="00D327C9" w:rsidRPr="007846CE" w:rsidRDefault="0019739B" w:rsidP="00D327C9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9.</w:t>
            </w:r>
          </w:p>
        </w:tc>
        <w:tc>
          <w:tcPr>
            <w:tcW w:w="8620" w:type="dxa"/>
            <w:tcBorders>
              <w:top w:val="nil"/>
            </w:tcBorders>
            <w:vAlign w:val="center"/>
          </w:tcPr>
          <w:p w:rsidR="00D327C9" w:rsidRPr="007846CE" w:rsidRDefault="00D327C9" w:rsidP="00D327C9">
            <w:pPr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Наличие документально подтвержденных сведений о нарушениях субъектом требований законодательства в области обращения с отходами, за исключением нарушений субъектом лицензионных требований при использовании отходов 1-3 классов опасности, обезвреживании, захоронении отходов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D327C9" w:rsidRPr="007846CE" w:rsidRDefault="00D327C9" w:rsidP="00D327C9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4</w:t>
            </w:r>
          </w:p>
        </w:tc>
      </w:tr>
      <w:tr w:rsidR="00D327C9" w:rsidRPr="007846CE" w:rsidTr="00443BDD">
        <w:trPr>
          <w:trHeight w:val="477"/>
        </w:trPr>
        <w:tc>
          <w:tcPr>
            <w:tcW w:w="594" w:type="dxa"/>
            <w:vAlign w:val="center"/>
          </w:tcPr>
          <w:p w:rsidR="00D327C9" w:rsidRPr="007846CE" w:rsidRDefault="00D327C9" w:rsidP="00D327C9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10.</w:t>
            </w:r>
          </w:p>
        </w:tc>
        <w:tc>
          <w:tcPr>
            <w:tcW w:w="8620" w:type="dxa"/>
            <w:vAlign w:val="center"/>
          </w:tcPr>
          <w:p w:rsidR="00D327C9" w:rsidRPr="007846CE" w:rsidRDefault="00D327C9" w:rsidP="00D327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Отсутствие у субъекта нарушений законодательства в области обращения с отходами по результатам предыдущей проведенной территориальным органом Минприроды выборочной проверки</w:t>
            </w:r>
            <w:r w:rsidR="00B5335D">
              <w:rPr>
                <w:sz w:val="28"/>
                <w:szCs w:val="28"/>
              </w:rPr>
              <w:t>,</w:t>
            </w:r>
            <w:r w:rsidR="00A53532" w:rsidRPr="007846CE">
              <w:rPr>
                <w:sz w:val="28"/>
                <w:szCs w:val="28"/>
              </w:rPr>
              <w:t xml:space="preserve"> а также по результатам осуществления мер профилактического и предупредительного характера</w:t>
            </w:r>
          </w:p>
        </w:tc>
        <w:tc>
          <w:tcPr>
            <w:tcW w:w="781" w:type="dxa"/>
            <w:vAlign w:val="center"/>
          </w:tcPr>
          <w:p w:rsidR="00D327C9" w:rsidRPr="007846CE" w:rsidRDefault="00D327C9" w:rsidP="00D327C9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-3</w:t>
            </w:r>
          </w:p>
        </w:tc>
      </w:tr>
      <w:tr w:rsidR="00D327C9" w:rsidRPr="007846CE" w:rsidTr="00443BDD">
        <w:trPr>
          <w:trHeight w:val="477"/>
        </w:trPr>
        <w:tc>
          <w:tcPr>
            <w:tcW w:w="594" w:type="dxa"/>
            <w:vAlign w:val="center"/>
          </w:tcPr>
          <w:p w:rsidR="00D327C9" w:rsidRPr="007846CE" w:rsidRDefault="0019739B" w:rsidP="00D327C9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11</w:t>
            </w:r>
            <w:r w:rsidR="00D327C9" w:rsidRPr="007846CE">
              <w:rPr>
                <w:sz w:val="28"/>
                <w:szCs w:val="28"/>
              </w:rPr>
              <w:t>.</w:t>
            </w:r>
          </w:p>
        </w:tc>
        <w:tc>
          <w:tcPr>
            <w:tcW w:w="8620" w:type="dxa"/>
            <w:vAlign w:val="center"/>
          </w:tcPr>
          <w:p w:rsidR="00D327C9" w:rsidRPr="007846CE" w:rsidRDefault="00D327C9" w:rsidP="00D327C9">
            <w:pPr>
              <w:jc w:val="both"/>
              <w:rPr>
                <w:sz w:val="28"/>
                <w:szCs w:val="28"/>
              </w:rPr>
            </w:pPr>
            <w:r w:rsidRPr="007846CE">
              <w:rPr>
                <w:rFonts w:eastAsia="Calibri"/>
                <w:sz w:val="28"/>
                <w:szCs w:val="28"/>
                <w:lang w:eastAsia="en-US"/>
              </w:rPr>
              <w:t xml:space="preserve">Наличие сертификата, удостоверяющего соответствие техническим требованиям системы управления (менеджмента) окружающей средой (стандарт </w:t>
            </w:r>
            <w:r w:rsidRPr="007846CE">
              <w:rPr>
                <w:rFonts w:eastAsia="Calibri"/>
                <w:sz w:val="28"/>
                <w:szCs w:val="28"/>
                <w:lang w:val="en-US" w:eastAsia="en-US"/>
              </w:rPr>
              <w:t>ISO</w:t>
            </w:r>
            <w:r w:rsidRPr="007846CE">
              <w:rPr>
                <w:rFonts w:eastAsia="Calibri"/>
                <w:sz w:val="28"/>
                <w:szCs w:val="28"/>
                <w:lang w:eastAsia="en-US"/>
              </w:rPr>
              <w:t xml:space="preserve"> 14001)</w:t>
            </w:r>
          </w:p>
        </w:tc>
        <w:tc>
          <w:tcPr>
            <w:tcW w:w="781" w:type="dxa"/>
            <w:vAlign w:val="center"/>
          </w:tcPr>
          <w:p w:rsidR="00D327C9" w:rsidRPr="007846CE" w:rsidRDefault="00D327C9" w:rsidP="00D327C9">
            <w:pPr>
              <w:jc w:val="center"/>
              <w:rPr>
                <w:sz w:val="28"/>
                <w:szCs w:val="28"/>
              </w:rPr>
            </w:pPr>
            <w:r w:rsidRPr="007846CE">
              <w:rPr>
                <w:sz w:val="28"/>
                <w:szCs w:val="28"/>
              </w:rPr>
              <w:t>-3</w:t>
            </w:r>
          </w:p>
        </w:tc>
      </w:tr>
    </w:tbl>
    <w:p w:rsidR="00EE2134" w:rsidRPr="007846CE" w:rsidRDefault="00EE2134" w:rsidP="00260688">
      <w:pPr>
        <w:jc w:val="center"/>
        <w:rPr>
          <w:bCs/>
          <w:sz w:val="28"/>
          <w:szCs w:val="28"/>
        </w:rPr>
      </w:pPr>
    </w:p>
    <w:sectPr w:rsidR="00EE2134" w:rsidRPr="007846CE" w:rsidSect="00604C46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C0" w:rsidRDefault="00475DC0" w:rsidP="00E23E53">
      <w:r>
        <w:separator/>
      </w:r>
    </w:p>
  </w:endnote>
  <w:endnote w:type="continuationSeparator" w:id="0">
    <w:p w:rsidR="00475DC0" w:rsidRDefault="00475DC0" w:rsidP="00E2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C0" w:rsidRDefault="00475DC0" w:rsidP="00E23E53">
      <w:r>
        <w:separator/>
      </w:r>
    </w:p>
  </w:footnote>
  <w:footnote w:type="continuationSeparator" w:id="0">
    <w:p w:rsidR="00475DC0" w:rsidRDefault="00475DC0" w:rsidP="00E2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44" w:rsidRDefault="00CB1B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5A2"/>
    <w:multiLevelType w:val="hybridMultilevel"/>
    <w:tmpl w:val="A3EAED50"/>
    <w:lvl w:ilvl="0" w:tplc="8304A022">
      <w:start w:val="3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>
    <w:nsid w:val="01B53CC3"/>
    <w:multiLevelType w:val="hybridMultilevel"/>
    <w:tmpl w:val="6FE8A85E"/>
    <w:lvl w:ilvl="0" w:tplc="53A44B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524AD"/>
    <w:multiLevelType w:val="hybridMultilevel"/>
    <w:tmpl w:val="BC32461A"/>
    <w:lvl w:ilvl="0" w:tplc="843ED78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67B34A8"/>
    <w:multiLevelType w:val="multilevel"/>
    <w:tmpl w:val="0CEAAD0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>
    <w:nsid w:val="19B8513B"/>
    <w:multiLevelType w:val="hybridMultilevel"/>
    <w:tmpl w:val="20047DE6"/>
    <w:lvl w:ilvl="0" w:tplc="04A6A8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2BDB25F3"/>
    <w:multiLevelType w:val="multilevel"/>
    <w:tmpl w:val="452AD45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8"/>
      </w:rPr>
    </w:lvl>
  </w:abstractNum>
  <w:abstractNum w:abstractNumId="6">
    <w:nsid w:val="3A2A1C71"/>
    <w:multiLevelType w:val="hybridMultilevel"/>
    <w:tmpl w:val="0A0CBF4A"/>
    <w:lvl w:ilvl="0" w:tplc="7A462A7A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7">
    <w:nsid w:val="408C7BA5"/>
    <w:multiLevelType w:val="hybridMultilevel"/>
    <w:tmpl w:val="7A9E85C0"/>
    <w:lvl w:ilvl="0" w:tplc="8B84B154">
      <w:start w:val="2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8">
    <w:nsid w:val="443263F6"/>
    <w:multiLevelType w:val="hybridMultilevel"/>
    <w:tmpl w:val="4C3E7A44"/>
    <w:lvl w:ilvl="0" w:tplc="FA4264BE">
      <w:start w:val="3"/>
      <w:numFmt w:val="decimal"/>
      <w:lvlText w:val="%1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9">
    <w:nsid w:val="457B5446"/>
    <w:multiLevelType w:val="multilevel"/>
    <w:tmpl w:val="864C91F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3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30"/>
      </w:rPr>
    </w:lvl>
  </w:abstractNum>
  <w:abstractNum w:abstractNumId="10">
    <w:nsid w:val="4A8A4D59"/>
    <w:multiLevelType w:val="hybridMultilevel"/>
    <w:tmpl w:val="29202E94"/>
    <w:lvl w:ilvl="0" w:tplc="2C32C93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8E3683"/>
    <w:multiLevelType w:val="multilevel"/>
    <w:tmpl w:val="0CEAAD0A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30"/>
        </w:tabs>
        <w:ind w:left="2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80"/>
        </w:tabs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00"/>
        </w:tabs>
        <w:ind w:left="11700" w:hanging="2160"/>
      </w:pPr>
      <w:rPr>
        <w:rFonts w:hint="default"/>
      </w:rPr>
    </w:lvl>
  </w:abstractNum>
  <w:abstractNum w:abstractNumId="12">
    <w:nsid w:val="54CE36F4"/>
    <w:multiLevelType w:val="hybridMultilevel"/>
    <w:tmpl w:val="9BC42070"/>
    <w:lvl w:ilvl="0" w:tplc="458A53CE">
      <w:start w:val="1"/>
      <w:numFmt w:val="decimal"/>
      <w:lvlText w:val="%1."/>
      <w:lvlJc w:val="left"/>
      <w:pPr>
        <w:ind w:left="100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006A19"/>
    <w:multiLevelType w:val="hybridMultilevel"/>
    <w:tmpl w:val="E0163088"/>
    <w:lvl w:ilvl="0" w:tplc="4EF80EE6">
      <w:start w:val="4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4">
    <w:nsid w:val="5F4E73AB"/>
    <w:multiLevelType w:val="hybridMultilevel"/>
    <w:tmpl w:val="696002DC"/>
    <w:lvl w:ilvl="0" w:tplc="67744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51B12C8"/>
    <w:multiLevelType w:val="multilevel"/>
    <w:tmpl w:val="DC16C92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30"/>
      </w:rPr>
    </w:lvl>
  </w:abstractNum>
  <w:abstractNum w:abstractNumId="16">
    <w:nsid w:val="6CC061F2"/>
    <w:multiLevelType w:val="multilevel"/>
    <w:tmpl w:val="DC16C92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30"/>
      </w:rPr>
    </w:lvl>
  </w:abstractNum>
  <w:abstractNum w:abstractNumId="17">
    <w:nsid w:val="75F45549"/>
    <w:multiLevelType w:val="hybridMultilevel"/>
    <w:tmpl w:val="114035DE"/>
    <w:lvl w:ilvl="0" w:tplc="4EDCBFA8">
      <w:start w:val="3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7"/>
  </w:num>
  <w:num w:numId="8">
    <w:abstractNumId w:val="0"/>
  </w:num>
  <w:num w:numId="9">
    <w:abstractNumId w:val="14"/>
  </w:num>
  <w:num w:numId="10">
    <w:abstractNumId w:val="9"/>
  </w:num>
  <w:num w:numId="11">
    <w:abstractNumId w:val="5"/>
  </w:num>
  <w:num w:numId="12">
    <w:abstractNumId w:val="15"/>
  </w:num>
  <w:num w:numId="13">
    <w:abstractNumId w:val="11"/>
  </w:num>
  <w:num w:numId="14">
    <w:abstractNumId w:val="1"/>
  </w:num>
  <w:num w:numId="15">
    <w:abstractNumId w:val="16"/>
  </w:num>
  <w:num w:numId="16">
    <w:abstractNumId w:val="3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EF"/>
    <w:rsid w:val="00010005"/>
    <w:rsid w:val="00015174"/>
    <w:rsid w:val="00015A4A"/>
    <w:rsid w:val="000178AD"/>
    <w:rsid w:val="0002131C"/>
    <w:rsid w:val="00023929"/>
    <w:rsid w:val="000408F7"/>
    <w:rsid w:val="00040EA0"/>
    <w:rsid w:val="00041F15"/>
    <w:rsid w:val="0005095F"/>
    <w:rsid w:val="00083A14"/>
    <w:rsid w:val="00092A3A"/>
    <w:rsid w:val="00093A96"/>
    <w:rsid w:val="000A5ED7"/>
    <w:rsid w:val="000A6B22"/>
    <w:rsid w:val="000A7E72"/>
    <w:rsid w:val="000A7EEA"/>
    <w:rsid w:val="000B6E41"/>
    <w:rsid w:val="000C5E7E"/>
    <w:rsid w:val="000C6261"/>
    <w:rsid w:val="000D0A66"/>
    <w:rsid w:val="000D2F71"/>
    <w:rsid w:val="00113BDE"/>
    <w:rsid w:val="00116E51"/>
    <w:rsid w:val="001234A5"/>
    <w:rsid w:val="00123A59"/>
    <w:rsid w:val="00124CF5"/>
    <w:rsid w:val="00156946"/>
    <w:rsid w:val="00163000"/>
    <w:rsid w:val="0016511A"/>
    <w:rsid w:val="00165CAB"/>
    <w:rsid w:val="00171209"/>
    <w:rsid w:val="00176512"/>
    <w:rsid w:val="00183E2D"/>
    <w:rsid w:val="00191446"/>
    <w:rsid w:val="001927C0"/>
    <w:rsid w:val="0019739B"/>
    <w:rsid w:val="001A7E6B"/>
    <w:rsid w:val="001C3EDF"/>
    <w:rsid w:val="001C4E2F"/>
    <w:rsid w:val="001D014F"/>
    <w:rsid w:val="001E003E"/>
    <w:rsid w:val="001E2F97"/>
    <w:rsid w:val="001E7BA4"/>
    <w:rsid w:val="001F424E"/>
    <w:rsid w:val="002017A2"/>
    <w:rsid w:val="0021439C"/>
    <w:rsid w:val="002358BC"/>
    <w:rsid w:val="00257AFA"/>
    <w:rsid w:val="00260688"/>
    <w:rsid w:val="002627D7"/>
    <w:rsid w:val="002667A2"/>
    <w:rsid w:val="0027534D"/>
    <w:rsid w:val="00275479"/>
    <w:rsid w:val="002838C3"/>
    <w:rsid w:val="00286214"/>
    <w:rsid w:val="00286765"/>
    <w:rsid w:val="00290CC0"/>
    <w:rsid w:val="0029752A"/>
    <w:rsid w:val="00297919"/>
    <w:rsid w:val="002B21BF"/>
    <w:rsid w:val="002B2897"/>
    <w:rsid w:val="002B5058"/>
    <w:rsid w:val="002D44E9"/>
    <w:rsid w:val="002D4993"/>
    <w:rsid w:val="002E65AF"/>
    <w:rsid w:val="002F74A7"/>
    <w:rsid w:val="003128A3"/>
    <w:rsid w:val="00327445"/>
    <w:rsid w:val="003313F1"/>
    <w:rsid w:val="00333386"/>
    <w:rsid w:val="003354CF"/>
    <w:rsid w:val="00337698"/>
    <w:rsid w:val="00360FC3"/>
    <w:rsid w:val="0036295D"/>
    <w:rsid w:val="00364E4D"/>
    <w:rsid w:val="00364ED1"/>
    <w:rsid w:val="00372C69"/>
    <w:rsid w:val="00373E8E"/>
    <w:rsid w:val="00385167"/>
    <w:rsid w:val="00385AF2"/>
    <w:rsid w:val="00387EB7"/>
    <w:rsid w:val="00392DDB"/>
    <w:rsid w:val="003973A5"/>
    <w:rsid w:val="003A1EA3"/>
    <w:rsid w:val="003A3089"/>
    <w:rsid w:val="003A3670"/>
    <w:rsid w:val="003B207C"/>
    <w:rsid w:val="003D0677"/>
    <w:rsid w:val="003E237B"/>
    <w:rsid w:val="003E2E26"/>
    <w:rsid w:val="003E56DA"/>
    <w:rsid w:val="003E6D08"/>
    <w:rsid w:val="003F6443"/>
    <w:rsid w:val="00401122"/>
    <w:rsid w:val="0040731E"/>
    <w:rsid w:val="00410259"/>
    <w:rsid w:val="00410792"/>
    <w:rsid w:val="00414A5F"/>
    <w:rsid w:val="00415DC4"/>
    <w:rsid w:val="00416FE7"/>
    <w:rsid w:val="004204B5"/>
    <w:rsid w:val="00421937"/>
    <w:rsid w:val="00423EF5"/>
    <w:rsid w:val="004330C4"/>
    <w:rsid w:val="004406AE"/>
    <w:rsid w:val="0044384D"/>
    <w:rsid w:val="00443BDD"/>
    <w:rsid w:val="00444A5E"/>
    <w:rsid w:val="00450829"/>
    <w:rsid w:val="0045363B"/>
    <w:rsid w:val="004679A0"/>
    <w:rsid w:val="00475DC0"/>
    <w:rsid w:val="004804B5"/>
    <w:rsid w:val="00497304"/>
    <w:rsid w:val="004A20AD"/>
    <w:rsid w:val="004A7AEA"/>
    <w:rsid w:val="004A7ECA"/>
    <w:rsid w:val="004B2C50"/>
    <w:rsid w:val="004B76B2"/>
    <w:rsid w:val="004C219F"/>
    <w:rsid w:val="004C39F6"/>
    <w:rsid w:val="004D6657"/>
    <w:rsid w:val="004D76EF"/>
    <w:rsid w:val="004E2FAD"/>
    <w:rsid w:val="004E4506"/>
    <w:rsid w:val="004E5AF8"/>
    <w:rsid w:val="004F2003"/>
    <w:rsid w:val="005126AD"/>
    <w:rsid w:val="005163C9"/>
    <w:rsid w:val="00522A30"/>
    <w:rsid w:val="00527ACB"/>
    <w:rsid w:val="005421C0"/>
    <w:rsid w:val="0056275A"/>
    <w:rsid w:val="00562AC2"/>
    <w:rsid w:val="00573758"/>
    <w:rsid w:val="005849C9"/>
    <w:rsid w:val="00596DC8"/>
    <w:rsid w:val="005B63C7"/>
    <w:rsid w:val="005C4D21"/>
    <w:rsid w:val="005C5810"/>
    <w:rsid w:val="005D6860"/>
    <w:rsid w:val="00604C46"/>
    <w:rsid w:val="00605C56"/>
    <w:rsid w:val="00615614"/>
    <w:rsid w:val="00616E60"/>
    <w:rsid w:val="00632675"/>
    <w:rsid w:val="00633C7B"/>
    <w:rsid w:val="00640573"/>
    <w:rsid w:val="0064779C"/>
    <w:rsid w:val="006500E3"/>
    <w:rsid w:val="00681741"/>
    <w:rsid w:val="00684DF3"/>
    <w:rsid w:val="006878FC"/>
    <w:rsid w:val="00692CB5"/>
    <w:rsid w:val="00694DCE"/>
    <w:rsid w:val="006955C7"/>
    <w:rsid w:val="006965C9"/>
    <w:rsid w:val="006966C6"/>
    <w:rsid w:val="006B0E1D"/>
    <w:rsid w:val="006B1922"/>
    <w:rsid w:val="006C51F2"/>
    <w:rsid w:val="006E475A"/>
    <w:rsid w:val="006E73BC"/>
    <w:rsid w:val="006F1FA4"/>
    <w:rsid w:val="006F5AEE"/>
    <w:rsid w:val="00706D1D"/>
    <w:rsid w:val="0071155A"/>
    <w:rsid w:val="007138E9"/>
    <w:rsid w:val="00717891"/>
    <w:rsid w:val="007327D6"/>
    <w:rsid w:val="00734334"/>
    <w:rsid w:val="007365D4"/>
    <w:rsid w:val="007568DB"/>
    <w:rsid w:val="007707D2"/>
    <w:rsid w:val="00771414"/>
    <w:rsid w:val="00771F43"/>
    <w:rsid w:val="00774752"/>
    <w:rsid w:val="00774EDE"/>
    <w:rsid w:val="00781719"/>
    <w:rsid w:val="00782EC7"/>
    <w:rsid w:val="007846CE"/>
    <w:rsid w:val="00793455"/>
    <w:rsid w:val="007A0302"/>
    <w:rsid w:val="007A3AA6"/>
    <w:rsid w:val="007A64F2"/>
    <w:rsid w:val="007B6954"/>
    <w:rsid w:val="007E4200"/>
    <w:rsid w:val="007E6863"/>
    <w:rsid w:val="007F270B"/>
    <w:rsid w:val="007F49A3"/>
    <w:rsid w:val="007F625F"/>
    <w:rsid w:val="00800A32"/>
    <w:rsid w:val="008064A3"/>
    <w:rsid w:val="00811A33"/>
    <w:rsid w:val="00811AE5"/>
    <w:rsid w:val="008126A9"/>
    <w:rsid w:val="00812703"/>
    <w:rsid w:val="00823BE1"/>
    <w:rsid w:val="00831613"/>
    <w:rsid w:val="00834E83"/>
    <w:rsid w:val="00836731"/>
    <w:rsid w:val="008434A5"/>
    <w:rsid w:val="00843C7B"/>
    <w:rsid w:val="00853E0E"/>
    <w:rsid w:val="00865F4F"/>
    <w:rsid w:val="008667E4"/>
    <w:rsid w:val="008712B6"/>
    <w:rsid w:val="008936AD"/>
    <w:rsid w:val="008B2DDE"/>
    <w:rsid w:val="008C1E98"/>
    <w:rsid w:val="008C435A"/>
    <w:rsid w:val="008C77BC"/>
    <w:rsid w:val="008D03FE"/>
    <w:rsid w:val="008D4757"/>
    <w:rsid w:val="008E4158"/>
    <w:rsid w:val="008E7154"/>
    <w:rsid w:val="008F0C8A"/>
    <w:rsid w:val="008F3CE2"/>
    <w:rsid w:val="0090447E"/>
    <w:rsid w:val="00904F9D"/>
    <w:rsid w:val="009109FB"/>
    <w:rsid w:val="009154F8"/>
    <w:rsid w:val="0092220B"/>
    <w:rsid w:val="009233EB"/>
    <w:rsid w:val="00926299"/>
    <w:rsid w:val="00935A10"/>
    <w:rsid w:val="0094542B"/>
    <w:rsid w:val="00946993"/>
    <w:rsid w:val="00951CEF"/>
    <w:rsid w:val="00953D48"/>
    <w:rsid w:val="00957C45"/>
    <w:rsid w:val="009743C9"/>
    <w:rsid w:val="00976B05"/>
    <w:rsid w:val="009834A8"/>
    <w:rsid w:val="00995F4A"/>
    <w:rsid w:val="0099686F"/>
    <w:rsid w:val="009A2824"/>
    <w:rsid w:val="009A71F4"/>
    <w:rsid w:val="009B04CC"/>
    <w:rsid w:val="009C3A69"/>
    <w:rsid w:val="009C40C7"/>
    <w:rsid w:val="009D147F"/>
    <w:rsid w:val="009D3EF6"/>
    <w:rsid w:val="009D424C"/>
    <w:rsid w:val="009E007E"/>
    <w:rsid w:val="009E19C3"/>
    <w:rsid w:val="009E2A39"/>
    <w:rsid w:val="009E59E8"/>
    <w:rsid w:val="009E59EF"/>
    <w:rsid w:val="009F0D41"/>
    <w:rsid w:val="009F2E66"/>
    <w:rsid w:val="00A0481D"/>
    <w:rsid w:val="00A071B2"/>
    <w:rsid w:val="00A17BFD"/>
    <w:rsid w:val="00A20634"/>
    <w:rsid w:val="00A24761"/>
    <w:rsid w:val="00A2488B"/>
    <w:rsid w:val="00A30AE5"/>
    <w:rsid w:val="00A33A3C"/>
    <w:rsid w:val="00A34F1F"/>
    <w:rsid w:val="00A4393D"/>
    <w:rsid w:val="00A4444A"/>
    <w:rsid w:val="00A53532"/>
    <w:rsid w:val="00A5372B"/>
    <w:rsid w:val="00A56F27"/>
    <w:rsid w:val="00A634C5"/>
    <w:rsid w:val="00A75BEC"/>
    <w:rsid w:val="00A76747"/>
    <w:rsid w:val="00A94FA4"/>
    <w:rsid w:val="00A95AED"/>
    <w:rsid w:val="00AA195D"/>
    <w:rsid w:val="00AA5230"/>
    <w:rsid w:val="00AA76DA"/>
    <w:rsid w:val="00AB18FB"/>
    <w:rsid w:val="00AC3F52"/>
    <w:rsid w:val="00AC48AA"/>
    <w:rsid w:val="00AC78A9"/>
    <w:rsid w:val="00AD4AF7"/>
    <w:rsid w:val="00AE0237"/>
    <w:rsid w:val="00AE346B"/>
    <w:rsid w:val="00AE3BF6"/>
    <w:rsid w:val="00AF10BA"/>
    <w:rsid w:val="00AF1C3E"/>
    <w:rsid w:val="00AF46DF"/>
    <w:rsid w:val="00B01FCC"/>
    <w:rsid w:val="00B06EC3"/>
    <w:rsid w:val="00B11AEF"/>
    <w:rsid w:val="00B12280"/>
    <w:rsid w:val="00B26176"/>
    <w:rsid w:val="00B34721"/>
    <w:rsid w:val="00B34E4F"/>
    <w:rsid w:val="00B361EE"/>
    <w:rsid w:val="00B37FA9"/>
    <w:rsid w:val="00B41B45"/>
    <w:rsid w:val="00B5335D"/>
    <w:rsid w:val="00B55DD8"/>
    <w:rsid w:val="00B60AB3"/>
    <w:rsid w:val="00B84BFD"/>
    <w:rsid w:val="00B903BF"/>
    <w:rsid w:val="00B91F61"/>
    <w:rsid w:val="00B9681D"/>
    <w:rsid w:val="00B97556"/>
    <w:rsid w:val="00BA244D"/>
    <w:rsid w:val="00BA5F9E"/>
    <w:rsid w:val="00BB54F2"/>
    <w:rsid w:val="00BC00ED"/>
    <w:rsid w:val="00BC240B"/>
    <w:rsid w:val="00BC3BA7"/>
    <w:rsid w:val="00BC3E9F"/>
    <w:rsid w:val="00BC75A5"/>
    <w:rsid w:val="00BE3492"/>
    <w:rsid w:val="00BE7F50"/>
    <w:rsid w:val="00BF16D1"/>
    <w:rsid w:val="00BF1D5B"/>
    <w:rsid w:val="00BF378C"/>
    <w:rsid w:val="00BF55C7"/>
    <w:rsid w:val="00BF5BE9"/>
    <w:rsid w:val="00C130FC"/>
    <w:rsid w:val="00C153B5"/>
    <w:rsid w:val="00C2074A"/>
    <w:rsid w:val="00C213A7"/>
    <w:rsid w:val="00C24652"/>
    <w:rsid w:val="00C30FF0"/>
    <w:rsid w:val="00C33996"/>
    <w:rsid w:val="00C44FD9"/>
    <w:rsid w:val="00C52EA1"/>
    <w:rsid w:val="00C655CC"/>
    <w:rsid w:val="00C659A2"/>
    <w:rsid w:val="00C708A5"/>
    <w:rsid w:val="00C72E2D"/>
    <w:rsid w:val="00C90732"/>
    <w:rsid w:val="00C90B67"/>
    <w:rsid w:val="00C92E90"/>
    <w:rsid w:val="00C956BB"/>
    <w:rsid w:val="00CA3DE3"/>
    <w:rsid w:val="00CB0BF3"/>
    <w:rsid w:val="00CB1B44"/>
    <w:rsid w:val="00CB1E22"/>
    <w:rsid w:val="00CB5E40"/>
    <w:rsid w:val="00CC116C"/>
    <w:rsid w:val="00CC1A98"/>
    <w:rsid w:val="00CC4D14"/>
    <w:rsid w:val="00CC4F93"/>
    <w:rsid w:val="00CD2177"/>
    <w:rsid w:val="00D06B6E"/>
    <w:rsid w:val="00D21E6F"/>
    <w:rsid w:val="00D256CA"/>
    <w:rsid w:val="00D327C9"/>
    <w:rsid w:val="00D34C14"/>
    <w:rsid w:val="00D3511C"/>
    <w:rsid w:val="00D40395"/>
    <w:rsid w:val="00D44C41"/>
    <w:rsid w:val="00D46DB8"/>
    <w:rsid w:val="00D56D20"/>
    <w:rsid w:val="00D72CAB"/>
    <w:rsid w:val="00D91C9D"/>
    <w:rsid w:val="00D94172"/>
    <w:rsid w:val="00D96627"/>
    <w:rsid w:val="00DA0EEC"/>
    <w:rsid w:val="00DA2BF0"/>
    <w:rsid w:val="00DB46B0"/>
    <w:rsid w:val="00DC19C7"/>
    <w:rsid w:val="00DE17B9"/>
    <w:rsid w:val="00DE330E"/>
    <w:rsid w:val="00DE507C"/>
    <w:rsid w:val="00DE6BC9"/>
    <w:rsid w:val="00DF48BD"/>
    <w:rsid w:val="00DF5A23"/>
    <w:rsid w:val="00E00D9A"/>
    <w:rsid w:val="00E0341C"/>
    <w:rsid w:val="00E04040"/>
    <w:rsid w:val="00E048B5"/>
    <w:rsid w:val="00E110E3"/>
    <w:rsid w:val="00E14821"/>
    <w:rsid w:val="00E22093"/>
    <w:rsid w:val="00E23E53"/>
    <w:rsid w:val="00E2576C"/>
    <w:rsid w:val="00E25FCB"/>
    <w:rsid w:val="00E308D2"/>
    <w:rsid w:val="00E34DDD"/>
    <w:rsid w:val="00E427E3"/>
    <w:rsid w:val="00E47B06"/>
    <w:rsid w:val="00E527EE"/>
    <w:rsid w:val="00E54104"/>
    <w:rsid w:val="00E546A9"/>
    <w:rsid w:val="00E73687"/>
    <w:rsid w:val="00E942AB"/>
    <w:rsid w:val="00E97DC8"/>
    <w:rsid w:val="00EA2F8B"/>
    <w:rsid w:val="00EA6710"/>
    <w:rsid w:val="00EC2CA0"/>
    <w:rsid w:val="00ED0073"/>
    <w:rsid w:val="00ED5759"/>
    <w:rsid w:val="00EE2134"/>
    <w:rsid w:val="00EE7B13"/>
    <w:rsid w:val="00EF03F5"/>
    <w:rsid w:val="00EF3841"/>
    <w:rsid w:val="00EF4436"/>
    <w:rsid w:val="00EF6C2A"/>
    <w:rsid w:val="00EF7FA8"/>
    <w:rsid w:val="00F01A64"/>
    <w:rsid w:val="00F022AB"/>
    <w:rsid w:val="00F07908"/>
    <w:rsid w:val="00F12EE2"/>
    <w:rsid w:val="00F16CF6"/>
    <w:rsid w:val="00F321B7"/>
    <w:rsid w:val="00F356B2"/>
    <w:rsid w:val="00F372CC"/>
    <w:rsid w:val="00F4229C"/>
    <w:rsid w:val="00F53D31"/>
    <w:rsid w:val="00F55A9C"/>
    <w:rsid w:val="00F56DD2"/>
    <w:rsid w:val="00F9193C"/>
    <w:rsid w:val="00FA0D5E"/>
    <w:rsid w:val="00FC676F"/>
    <w:rsid w:val="00FE03B5"/>
    <w:rsid w:val="00FE4AE6"/>
    <w:rsid w:val="00FF1D81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1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rsid w:val="00951CE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1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1CEF"/>
  </w:style>
  <w:style w:type="paragraph" w:customStyle="1" w:styleId="a6">
    <w:name w:val="Знак"/>
    <w:basedOn w:val="a"/>
    <w:autoRedefine/>
    <w:rsid w:val="00951CEF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8">
    <w:name w:val="Знак8 Знак Знак Знак Знак Знак Знак"/>
    <w:basedOn w:val="a"/>
    <w:autoRedefine/>
    <w:rsid w:val="00951CE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7">
    <w:name w:val="Table Grid"/>
    <w:basedOn w:val="a1"/>
    <w:uiPriority w:val="59"/>
    <w:rsid w:val="00951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951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51C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51CEF"/>
    <w:pPr>
      <w:ind w:firstLine="720"/>
      <w:jc w:val="both"/>
    </w:pPr>
    <w:rPr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rsid w:val="00951CE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footnote text"/>
    <w:basedOn w:val="a"/>
    <w:link w:val="ab"/>
    <w:rsid w:val="00951CE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51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951CEF"/>
    <w:rPr>
      <w:vertAlign w:val="superscript"/>
    </w:rPr>
  </w:style>
  <w:style w:type="character" w:styleId="ad">
    <w:name w:val="annotation reference"/>
    <w:rsid w:val="00951CEF"/>
    <w:rPr>
      <w:sz w:val="16"/>
      <w:szCs w:val="16"/>
    </w:rPr>
  </w:style>
  <w:style w:type="paragraph" w:styleId="ae">
    <w:name w:val="annotation text"/>
    <w:basedOn w:val="a"/>
    <w:link w:val="af"/>
    <w:rsid w:val="00951CE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51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951CEF"/>
    <w:rPr>
      <w:b/>
      <w:bCs/>
    </w:rPr>
  </w:style>
  <w:style w:type="character" w:customStyle="1" w:styleId="af1">
    <w:name w:val="Тема примечания Знак"/>
    <w:basedOn w:val="af"/>
    <w:link w:val="af0"/>
    <w:rsid w:val="00951C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1C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1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List Paragraph"/>
    <w:basedOn w:val="a"/>
    <w:uiPriority w:val="34"/>
    <w:qFormat/>
    <w:rsid w:val="00C33996"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rsid w:val="00E23E5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23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1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rsid w:val="00951CE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1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1CEF"/>
  </w:style>
  <w:style w:type="paragraph" w:customStyle="1" w:styleId="a6">
    <w:name w:val="Знак"/>
    <w:basedOn w:val="a"/>
    <w:autoRedefine/>
    <w:rsid w:val="00951CEF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8">
    <w:name w:val="Знак8 Знак Знак Знак Знак Знак Знак"/>
    <w:basedOn w:val="a"/>
    <w:autoRedefine/>
    <w:rsid w:val="00951CE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7">
    <w:name w:val="Table Grid"/>
    <w:basedOn w:val="a1"/>
    <w:uiPriority w:val="59"/>
    <w:rsid w:val="00951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951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51C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51CEF"/>
    <w:pPr>
      <w:ind w:firstLine="720"/>
      <w:jc w:val="both"/>
    </w:pPr>
    <w:rPr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rsid w:val="00951CE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footnote text"/>
    <w:basedOn w:val="a"/>
    <w:link w:val="ab"/>
    <w:rsid w:val="00951CE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51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951CEF"/>
    <w:rPr>
      <w:vertAlign w:val="superscript"/>
    </w:rPr>
  </w:style>
  <w:style w:type="character" w:styleId="ad">
    <w:name w:val="annotation reference"/>
    <w:rsid w:val="00951CEF"/>
    <w:rPr>
      <w:sz w:val="16"/>
      <w:szCs w:val="16"/>
    </w:rPr>
  </w:style>
  <w:style w:type="paragraph" w:styleId="ae">
    <w:name w:val="annotation text"/>
    <w:basedOn w:val="a"/>
    <w:link w:val="af"/>
    <w:rsid w:val="00951CE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51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951CEF"/>
    <w:rPr>
      <w:b/>
      <w:bCs/>
    </w:rPr>
  </w:style>
  <w:style w:type="character" w:customStyle="1" w:styleId="af1">
    <w:name w:val="Тема примечания Знак"/>
    <w:basedOn w:val="af"/>
    <w:link w:val="af0"/>
    <w:rsid w:val="00951C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1C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1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List Paragraph"/>
    <w:basedOn w:val="a"/>
    <w:uiPriority w:val="34"/>
    <w:qFormat/>
    <w:rsid w:val="00C33996"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rsid w:val="00E23E5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23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36F6-CB78-4FEF-B4B1-914736F0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tsebruk</dc:creator>
  <cp:lastModifiedBy>Тепляков Павел Николаевич</cp:lastModifiedBy>
  <cp:revision>2</cp:revision>
  <cp:lastPrinted>2022-11-30T14:45:00Z</cp:lastPrinted>
  <dcterms:created xsi:type="dcterms:W3CDTF">2023-08-28T12:11:00Z</dcterms:created>
  <dcterms:modified xsi:type="dcterms:W3CDTF">2023-08-28T12:11:00Z</dcterms:modified>
</cp:coreProperties>
</file>