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B3" w:rsidRPr="00BB572B" w:rsidRDefault="004449DE" w:rsidP="004449DE">
      <w:pPr>
        <w:jc w:val="center"/>
      </w:pPr>
      <w:r w:rsidRPr="00BB572B">
        <w:t xml:space="preserve">Повестка </w:t>
      </w:r>
    </w:p>
    <w:p w:rsidR="004449DE" w:rsidRPr="00BB572B" w:rsidRDefault="004449DE" w:rsidP="004449DE">
      <w:pPr>
        <w:jc w:val="center"/>
      </w:pPr>
      <w:r w:rsidRPr="00BB572B">
        <w:t xml:space="preserve">заседания общественного координационного экологического совета при </w:t>
      </w:r>
      <w:r w:rsidR="0036673A">
        <w:t>Могилевском областном комитете</w:t>
      </w:r>
      <w:r w:rsidRPr="00BB572B">
        <w:t xml:space="preserve"> природных ресурсов и охраны окружающей среды </w:t>
      </w:r>
    </w:p>
    <w:p w:rsidR="004449DE" w:rsidRDefault="004449DE" w:rsidP="00C457FE">
      <w:pPr>
        <w:spacing w:line="280" w:lineRule="exact"/>
      </w:pPr>
    </w:p>
    <w:p w:rsidR="00096449" w:rsidRPr="00BB572B" w:rsidRDefault="00096449" w:rsidP="00C457FE">
      <w:pPr>
        <w:spacing w:line="280" w:lineRule="exact"/>
      </w:pPr>
    </w:p>
    <w:p w:rsidR="004449DE" w:rsidRPr="00BB572B" w:rsidRDefault="004449DE" w:rsidP="004449DE">
      <w:r w:rsidRPr="00BB572B">
        <w:t xml:space="preserve">Место проведения: </w:t>
      </w:r>
    </w:p>
    <w:p w:rsidR="004449DE" w:rsidRPr="00BB572B" w:rsidRDefault="00F22A8F" w:rsidP="004449DE">
      <w:proofErr w:type="spellStart"/>
      <w:r>
        <w:t>г</w:t>
      </w:r>
      <w:proofErr w:type="gramStart"/>
      <w:r>
        <w:t>.М</w:t>
      </w:r>
      <w:proofErr w:type="gramEnd"/>
      <w:r>
        <w:t>огилев</w:t>
      </w:r>
      <w:proofErr w:type="spellEnd"/>
      <w:r>
        <w:t xml:space="preserve">, </w:t>
      </w:r>
      <w:r w:rsidR="007058D8">
        <w:t>пр-т Мира, 23а</w:t>
      </w:r>
      <w:r w:rsidR="0034256E">
        <w:t xml:space="preserve"> (</w:t>
      </w:r>
      <w:r w:rsidR="004F72CA">
        <w:t>конференц-</w:t>
      </w:r>
      <w:r w:rsidR="0034256E">
        <w:t>зал</w:t>
      </w:r>
      <w:r w:rsidR="007058D8">
        <w:t xml:space="preserve"> ГУДО «Областной центр творчества»</w:t>
      </w:r>
      <w:r w:rsidR="0034256E">
        <w:t>)</w:t>
      </w:r>
    </w:p>
    <w:p w:rsidR="004449DE" w:rsidRDefault="007058D8" w:rsidP="004449DE">
      <w:pPr>
        <w:rPr>
          <w:b/>
        </w:rPr>
      </w:pPr>
      <w:r>
        <w:rPr>
          <w:b/>
        </w:rPr>
        <w:t>31</w:t>
      </w:r>
      <w:r w:rsidR="003566E3">
        <w:rPr>
          <w:b/>
        </w:rPr>
        <w:t xml:space="preserve"> марта </w:t>
      </w:r>
      <w:r w:rsidR="003566E3" w:rsidRPr="00096449">
        <w:rPr>
          <w:b/>
        </w:rPr>
        <w:t>20</w:t>
      </w:r>
      <w:r w:rsidRPr="00096449">
        <w:rPr>
          <w:b/>
        </w:rPr>
        <w:t>21</w:t>
      </w:r>
      <w:r w:rsidR="00E44A8B" w:rsidRPr="00096449">
        <w:rPr>
          <w:b/>
        </w:rPr>
        <w:t xml:space="preserve"> года </w:t>
      </w:r>
      <w:r w:rsidR="004449DE" w:rsidRPr="00096449">
        <w:rPr>
          <w:b/>
        </w:rPr>
        <w:t xml:space="preserve"> </w:t>
      </w:r>
      <w:r w:rsidR="002B3926" w:rsidRPr="00096449">
        <w:rPr>
          <w:b/>
        </w:rPr>
        <w:t>1</w:t>
      </w:r>
      <w:r w:rsidRPr="00096449">
        <w:rPr>
          <w:b/>
        </w:rPr>
        <w:t>0</w:t>
      </w:r>
      <w:r w:rsidR="004449DE" w:rsidRPr="00096449">
        <w:rPr>
          <w:b/>
        </w:rPr>
        <w:t>.00</w:t>
      </w:r>
    </w:p>
    <w:p w:rsidR="00096449" w:rsidRPr="00096449" w:rsidRDefault="00096449" w:rsidP="004449DE">
      <w:pPr>
        <w:rPr>
          <w:b/>
        </w:rPr>
      </w:pPr>
      <w:bookmarkStart w:id="0" w:name="_GoBack"/>
      <w:bookmarkEnd w:id="0"/>
    </w:p>
    <w:p w:rsidR="004449DE" w:rsidRPr="00096449" w:rsidRDefault="004449DE" w:rsidP="008F7000">
      <w:pPr>
        <w:spacing w:line="280" w:lineRule="exact"/>
      </w:pPr>
    </w:p>
    <w:p w:rsidR="00813525" w:rsidRPr="00096449" w:rsidRDefault="00096449" w:rsidP="00096449">
      <w:pPr>
        <w:pStyle w:val="a3"/>
        <w:numPr>
          <w:ilvl w:val="0"/>
          <w:numId w:val="8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096449">
        <w:rPr>
          <w:rFonts w:ascii="Times New Roman" w:hAnsi="Times New Roman"/>
          <w:sz w:val="30"/>
          <w:szCs w:val="30"/>
        </w:rPr>
        <w:t xml:space="preserve">Журнал «Родная природа» как популяризатор деятельности </w:t>
      </w:r>
      <w:proofErr w:type="spellStart"/>
      <w:r w:rsidRPr="00096449">
        <w:rPr>
          <w:rFonts w:ascii="Times New Roman" w:hAnsi="Times New Roman"/>
          <w:sz w:val="30"/>
          <w:szCs w:val="30"/>
        </w:rPr>
        <w:t>экообщественности</w:t>
      </w:r>
      <w:proofErr w:type="spellEnd"/>
      <w:r>
        <w:rPr>
          <w:rFonts w:ascii="Times New Roman" w:hAnsi="Times New Roman"/>
          <w:sz w:val="30"/>
          <w:szCs w:val="30"/>
        </w:rPr>
        <w:t>.</w:t>
      </w:r>
    </w:p>
    <w:p w:rsidR="00096449" w:rsidRPr="00096449" w:rsidRDefault="00096449" w:rsidP="00096449">
      <w:pPr>
        <w:ind w:firstLine="567"/>
        <w:jc w:val="both"/>
        <w:rPr>
          <w:bCs/>
        </w:rPr>
      </w:pPr>
      <w:r w:rsidRPr="00096449">
        <w:rPr>
          <w:bCs/>
        </w:rPr>
        <w:t xml:space="preserve">Докладывает: </w:t>
      </w:r>
    </w:p>
    <w:tbl>
      <w:tblPr>
        <w:tblStyle w:val="a5"/>
        <w:tblW w:w="949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4"/>
        <w:gridCol w:w="2333"/>
      </w:tblGrid>
      <w:tr w:rsidR="00096449" w:rsidRPr="00096449" w:rsidTr="00096449">
        <w:trPr>
          <w:trHeight w:val="1107"/>
        </w:trPr>
        <w:tc>
          <w:tcPr>
            <w:tcW w:w="7164" w:type="dxa"/>
          </w:tcPr>
          <w:p w:rsidR="00096449" w:rsidRPr="00096449" w:rsidRDefault="00096449" w:rsidP="00DC73BB">
            <w:pPr>
              <w:ind w:firstLine="425"/>
              <w:jc w:val="both"/>
              <w:rPr>
                <w:bCs/>
              </w:rPr>
            </w:pPr>
            <w:r>
              <w:rPr>
                <w:bCs/>
                <w:i/>
              </w:rPr>
              <w:t>Колосова Вероника Александровна</w:t>
            </w:r>
            <w:r w:rsidRPr="00096449">
              <w:rPr>
                <w:bCs/>
              </w:rPr>
              <w:t xml:space="preserve"> –</w:t>
            </w:r>
          </w:p>
          <w:p w:rsidR="00096449" w:rsidRPr="00096449" w:rsidRDefault="00096449" w:rsidP="00096449">
            <w:pPr>
              <w:ind w:firstLine="425"/>
              <w:jc w:val="both"/>
            </w:pPr>
            <w:r w:rsidRPr="00096449">
              <w:rPr>
                <w:bCs/>
              </w:rPr>
              <w:t xml:space="preserve">главный </w:t>
            </w:r>
            <w:r>
              <w:rPr>
                <w:bCs/>
              </w:rPr>
              <w:t>редактор журнала «Родная природа»</w:t>
            </w:r>
          </w:p>
        </w:tc>
        <w:tc>
          <w:tcPr>
            <w:tcW w:w="2333" w:type="dxa"/>
          </w:tcPr>
          <w:p w:rsidR="00096449" w:rsidRPr="00096449" w:rsidRDefault="00096449" w:rsidP="00DC73BB">
            <w:pPr>
              <w:ind w:firstLine="425"/>
              <w:jc w:val="center"/>
              <w:rPr>
                <w:bCs/>
              </w:rPr>
            </w:pPr>
            <w:r w:rsidRPr="00096449">
              <w:rPr>
                <w:bCs/>
              </w:rPr>
              <w:t>Для доклада</w:t>
            </w:r>
          </w:p>
          <w:p w:rsidR="00096449" w:rsidRPr="00096449" w:rsidRDefault="00096449" w:rsidP="00096449">
            <w:pPr>
              <w:ind w:firstLine="425"/>
              <w:jc w:val="center"/>
              <w:rPr>
                <w:bCs/>
              </w:rPr>
            </w:pPr>
            <w:r w:rsidRPr="00096449">
              <w:rPr>
                <w:bCs/>
              </w:rPr>
              <w:t>до 10 минут</w:t>
            </w:r>
          </w:p>
        </w:tc>
      </w:tr>
    </w:tbl>
    <w:p w:rsidR="003566E3" w:rsidRPr="003566E3" w:rsidRDefault="00813525" w:rsidP="000C4339">
      <w:pPr>
        <w:spacing w:after="160" w:line="259" w:lineRule="auto"/>
        <w:ind w:firstLine="567"/>
        <w:jc w:val="both"/>
      </w:pPr>
      <w:r>
        <w:t xml:space="preserve">2. </w:t>
      </w:r>
      <w:r w:rsidR="003566E3" w:rsidRPr="003566E3">
        <w:t xml:space="preserve">О необходимости </w:t>
      </w:r>
      <w:r w:rsidR="007058D8">
        <w:t>сохранения первоцветов</w:t>
      </w:r>
      <w:r w:rsidR="003566E3" w:rsidRPr="003566E3">
        <w:t>.</w:t>
      </w:r>
    </w:p>
    <w:p w:rsidR="007547E5" w:rsidRPr="00813525" w:rsidRDefault="007547E5" w:rsidP="000C4339">
      <w:pPr>
        <w:ind w:firstLine="567"/>
        <w:jc w:val="both"/>
        <w:rPr>
          <w:bCs/>
        </w:rPr>
      </w:pPr>
      <w:r w:rsidRPr="00813525">
        <w:rPr>
          <w:bCs/>
        </w:rPr>
        <w:t xml:space="preserve">Докладывает: </w:t>
      </w:r>
    </w:p>
    <w:tbl>
      <w:tblPr>
        <w:tblStyle w:val="a5"/>
        <w:tblW w:w="949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4"/>
        <w:gridCol w:w="2333"/>
      </w:tblGrid>
      <w:tr w:rsidR="007547E5" w:rsidRPr="00813525" w:rsidTr="00810E24">
        <w:trPr>
          <w:trHeight w:val="1694"/>
        </w:trPr>
        <w:tc>
          <w:tcPr>
            <w:tcW w:w="7164" w:type="dxa"/>
          </w:tcPr>
          <w:p w:rsidR="00F749C7" w:rsidRPr="00813525" w:rsidRDefault="007058D8" w:rsidP="00813525">
            <w:pPr>
              <w:ind w:firstLine="425"/>
              <w:jc w:val="both"/>
              <w:rPr>
                <w:bCs/>
              </w:rPr>
            </w:pPr>
            <w:proofErr w:type="spellStart"/>
            <w:r w:rsidRPr="00813525">
              <w:rPr>
                <w:bCs/>
                <w:i/>
              </w:rPr>
              <w:t>Стасюкевич</w:t>
            </w:r>
            <w:proofErr w:type="spellEnd"/>
            <w:r w:rsidRPr="00813525">
              <w:rPr>
                <w:bCs/>
                <w:i/>
              </w:rPr>
              <w:t xml:space="preserve"> Елена Владимировна</w:t>
            </w:r>
            <w:r w:rsidR="00F749C7" w:rsidRPr="00813525">
              <w:rPr>
                <w:bCs/>
              </w:rPr>
              <w:t xml:space="preserve"> –</w:t>
            </w:r>
          </w:p>
          <w:p w:rsidR="007547E5" w:rsidRDefault="007058D8" w:rsidP="00813525">
            <w:pPr>
              <w:ind w:firstLine="425"/>
              <w:jc w:val="both"/>
              <w:rPr>
                <w:bCs/>
              </w:rPr>
            </w:pPr>
            <w:r w:rsidRPr="00813525">
              <w:rPr>
                <w:bCs/>
              </w:rPr>
              <w:t>главный специалист</w:t>
            </w:r>
            <w:r w:rsidR="00F749C7" w:rsidRPr="00813525">
              <w:rPr>
                <w:bCs/>
              </w:rPr>
              <w:t xml:space="preserve"> отдела </w:t>
            </w:r>
            <w:proofErr w:type="gramStart"/>
            <w:r w:rsidR="00F749C7" w:rsidRPr="00813525">
              <w:rPr>
                <w:bCs/>
              </w:rPr>
              <w:t>контроля за</w:t>
            </w:r>
            <w:proofErr w:type="gramEnd"/>
            <w:r w:rsidR="00F749C7" w:rsidRPr="00813525">
              <w:rPr>
                <w:bCs/>
              </w:rPr>
              <w:t xml:space="preserve"> охраной и использованием земель, растительного и животного мира, недр, особо охраняемых природных территорий</w:t>
            </w:r>
          </w:p>
          <w:p w:rsidR="00096449" w:rsidRPr="00813525" w:rsidRDefault="00096449" w:rsidP="00813525">
            <w:pPr>
              <w:ind w:firstLine="425"/>
              <w:jc w:val="both"/>
              <w:rPr>
                <w:bCs/>
              </w:rPr>
            </w:pPr>
          </w:p>
        </w:tc>
        <w:tc>
          <w:tcPr>
            <w:tcW w:w="2333" w:type="dxa"/>
          </w:tcPr>
          <w:p w:rsidR="004810CD" w:rsidRPr="00813525" w:rsidRDefault="007547E5" w:rsidP="00813525">
            <w:pPr>
              <w:ind w:firstLine="425"/>
              <w:jc w:val="center"/>
              <w:rPr>
                <w:bCs/>
              </w:rPr>
            </w:pPr>
            <w:r w:rsidRPr="00813525">
              <w:rPr>
                <w:bCs/>
              </w:rPr>
              <w:t xml:space="preserve">Для </w:t>
            </w:r>
            <w:r w:rsidR="004810CD" w:rsidRPr="00813525">
              <w:rPr>
                <w:bCs/>
              </w:rPr>
              <w:t>д</w:t>
            </w:r>
            <w:r w:rsidRPr="00813525">
              <w:rPr>
                <w:bCs/>
              </w:rPr>
              <w:t>оклада</w:t>
            </w:r>
          </w:p>
          <w:p w:rsidR="00F749C7" w:rsidRPr="00813525" w:rsidRDefault="007547E5" w:rsidP="00813525">
            <w:pPr>
              <w:ind w:firstLine="425"/>
              <w:jc w:val="center"/>
              <w:rPr>
                <w:bCs/>
              </w:rPr>
            </w:pPr>
            <w:r w:rsidRPr="00813525">
              <w:rPr>
                <w:bCs/>
              </w:rPr>
              <w:t xml:space="preserve">до </w:t>
            </w:r>
            <w:r w:rsidR="007058D8" w:rsidRPr="00813525">
              <w:rPr>
                <w:bCs/>
              </w:rPr>
              <w:t>10</w:t>
            </w:r>
            <w:r w:rsidRPr="00813525">
              <w:rPr>
                <w:bCs/>
              </w:rPr>
              <w:t xml:space="preserve"> минут</w:t>
            </w:r>
          </w:p>
          <w:p w:rsidR="007547E5" w:rsidRPr="00813525" w:rsidRDefault="007547E5" w:rsidP="00813525">
            <w:pPr>
              <w:ind w:firstLine="425"/>
              <w:jc w:val="both"/>
              <w:rPr>
                <w:bCs/>
              </w:rPr>
            </w:pPr>
          </w:p>
        </w:tc>
      </w:tr>
    </w:tbl>
    <w:p w:rsidR="00810E24" w:rsidRPr="00813525" w:rsidRDefault="00810E24" w:rsidP="00813525">
      <w:pPr>
        <w:pStyle w:val="a3"/>
        <w:numPr>
          <w:ilvl w:val="0"/>
          <w:numId w:val="7"/>
        </w:numPr>
        <w:ind w:left="0" w:firstLine="425"/>
        <w:jc w:val="both"/>
        <w:rPr>
          <w:rFonts w:ascii="Times New Roman" w:hAnsi="Times New Roman"/>
          <w:bCs/>
          <w:sz w:val="30"/>
          <w:szCs w:val="30"/>
        </w:rPr>
      </w:pPr>
      <w:r w:rsidRPr="00813525">
        <w:rPr>
          <w:rFonts w:ascii="Times New Roman" w:hAnsi="Times New Roman"/>
          <w:bCs/>
          <w:sz w:val="30"/>
          <w:szCs w:val="30"/>
        </w:rPr>
        <w:t>О плане работы общественного координационного экологического совета при Могилевском областном комитете природных ресурсов и охраны окружающей среды на 20</w:t>
      </w:r>
      <w:r w:rsidR="007058D8" w:rsidRPr="00813525">
        <w:rPr>
          <w:rFonts w:ascii="Times New Roman" w:hAnsi="Times New Roman"/>
          <w:bCs/>
          <w:sz w:val="30"/>
          <w:szCs w:val="30"/>
        </w:rPr>
        <w:t>21</w:t>
      </w:r>
      <w:r w:rsidRPr="00813525">
        <w:rPr>
          <w:rFonts w:ascii="Times New Roman" w:hAnsi="Times New Roman"/>
          <w:bCs/>
          <w:sz w:val="30"/>
          <w:szCs w:val="30"/>
        </w:rPr>
        <w:t xml:space="preserve"> год</w:t>
      </w:r>
    </w:p>
    <w:tbl>
      <w:tblPr>
        <w:tblStyle w:val="a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4"/>
        <w:gridCol w:w="2333"/>
      </w:tblGrid>
      <w:tr w:rsidR="00810E24" w:rsidRPr="00813525" w:rsidTr="002324EC">
        <w:trPr>
          <w:trHeight w:val="2677"/>
        </w:trPr>
        <w:tc>
          <w:tcPr>
            <w:tcW w:w="7164" w:type="dxa"/>
          </w:tcPr>
          <w:p w:rsidR="00810E24" w:rsidRPr="00813525" w:rsidRDefault="00810E24" w:rsidP="00853BC2">
            <w:pPr>
              <w:ind w:left="568"/>
              <w:rPr>
                <w:bCs/>
              </w:rPr>
            </w:pPr>
            <w:r w:rsidRPr="00813525">
              <w:rPr>
                <w:bCs/>
              </w:rPr>
              <w:t xml:space="preserve">Докладывает: </w:t>
            </w:r>
          </w:p>
          <w:p w:rsidR="00810E24" w:rsidRPr="00813525" w:rsidRDefault="00810E24" w:rsidP="00853BC2">
            <w:pPr>
              <w:ind w:left="568"/>
              <w:rPr>
                <w:bCs/>
              </w:rPr>
            </w:pPr>
            <w:r w:rsidRPr="00813525">
              <w:rPr>
                <w:bCs/>
                <w:i/>
              </w:rPr>
              <w:t>Радченко Екатерина Александровна</w:t>
            </w:r>
            <w:r w:rsidRPr="00813525">
              <w:rPr>
                <w:bCs/>
              </w:rPr>
              <w:t xml:space="preserve"> – </w:t>
            </w:r>
          </w:p>
          <w:p w:rsidR="00810E24" w:rsidRPr="00813525" w:rsidRDefault="00810E24" w:rsidP="006C0BF9">
            <w:pPr>
              <w:tabs>
                <w:tab w:val="left" w:pos="577"/>
              </w:tabs>
              <w:rPr>
                <w:bCs/>
              </w:rPr>
            </w:pPr>
            <w:r w:rsidRPr="00813525">
              <w:rPr>
                <w:bCs/>
              </w:rPr>
              <w:t>начальник отдела правовой, кадровой и организационной работы</w:t>
            </w:r>
          </w:p>
          <w:p w:rsidR="00810E24" w:rsidRPr="00813525" w:rsidRDefault="00810E24" w:rsidP="006C0BF9">
            <w:pPr>
              <w:tabs>
                <w:tab w:val="left" w:pos="577"/>
              </w:tabs>
              <w:ind w:left="568"/>
              <w:rPr>
                <w:bCs/>
              </w:rPr>
            </w:pPr>
          </w:p>
          <w:p w:rsidR="00810E24" w:rsidRPr="00813525" w:rsidRDefault="006C0BF9" w:rsidP="006C0BF9">
            <w:pPr>
              <w:tabs>
                <w:tab w:val="left" w:pos="577"/>
              </w:tabs>
              <w:rPr>
                <w:bCs/>
              </w:rPr>
            </w:pPr>
            <w:r w:rsidRPr="00813525">
              <w:rPr>
                <w:bCs/>
              </w:rPr>
              <w:t xml:space="preserve">      </w:t>
            </w:r>
            <w:r w:rsidR="00810E24" w:rsidRPr="00813525">
              <w:rPr>
                <w:bCs/>
              </w:rPr>
              <w:t>Представители общественности, организаций,</w:t>
            </w:r>
          </w:p>
          <w:p w:rsidR="00810E24" w:rsidRPr="00813525" w:rsidRDefault="00810E24" w:rsidP="00146EF8">
            <w:pPr>
              <w:rPr>
                <w:bCs/>
              </w:rPr>
            </w:pPr>
            <w:r w:rsidRPr="00813525">
              <w:rPr>
                <w:bCs/>
              </w:rPr>
              <w:t>входящие в состав</w:t>
            </w:r>
            <w:r w:rsidRPr="00813525">
              <w:rPr>
                <w:bCs/>
              </w:rPr>
              <w:tab/>
              <w:t>совета</w:t>
            </w:r>
          </w:p>
        </w:tc>
        <w:tc>
          <w:tcPr>
            <w:tcW w:w="2333" w:type="dxa"/>
          </w:tcPr>
          <w:p w:rsidR="00810E24" w:rsidRPr="00813525" w:rsidRDefault="00810E24" w:rsidP="002324EC">
            <w:pPr>
              <w:jc w:val="center"/>
              <w:rPr>
                <w:bCs/>
              </w:rPr>
            </w:pPr>
            <w:r w:rsidRPr="00813525">
              <w:rPr>
                <w:bCs/>
              </w:rPr>
              <w:t>Для доклада –</w:t>
            </w:r>
          </w:p>
          <w:p w:rsidR="00810E24" w:rsidRPr="00813525" w:rsidRDefault="00810E24" w:rsidP="002324EC">
            <w:pPr>
              <w:rPr>
                <w:bCs/>
              </w:rPr>
            </w:pPr>
            <w:r w:rsidRPr="00813525">
              <w:rPr>
                <w:bCs/>
              </w:rPr>
              <w:t xml:space="preserve">  до 5 минут</w:t>
            </w:r>
          </w:p>
          <w:p w:rsidR="00810E24" w:rsidRPr="00813525" w:rsidRDefault="00810E24" w:rsidP="002324EC">
            <w:pPr>
              <w:rPr>
                <w:bCs/>
              </w:rPr>
            </w:pPr>
          </w:p>
          <w:p w:rsidR="00810E24" w:rsidRPr="00813525" w:rsidRDefault="00810E24" w:rsidP="002324EC">
            <w:pPr>
              <w:rPr>
                <w:bCs/>
              </w:rPr>
            </w:pPr>
          </w:p>
          <w:p w:rsidR="00810E24" w:rsidRPr="00813525" w:rsidRDefault="00810E24" w:rsidP="002324EC">
            <w:pPr>
              <w:rPr>
                <w:bCs/>
              </w:rPr>
            </w:pPr>
          </w:p>
          <w:p w:rsidR="00810E24" w:rsidRPr="00813525" w:rsidRDefault="00810E24" w:rsidP="002324EC">
            <w:pPr>
              <w:rPr>
                <w:bCs/>
              </w:rPr>
            </w:pPr>
            <w:r w:rsidRPr="00813525">
              <w:rPr>
                <w:bCs/>
              </w:rPr>
              <w:t>Предложения –</w:t>
            </w:r>
          </w:p>
          <w:p w:rsidR="00810E24" w:rsidRPr="00813525" w:rsidRDefault="00810E24" w:rsidP="002324EC">
            <w:pPr>
              <w:rPr>
                <w:bCs/>
              </w:rPr>
            </w:pPr>
            <w:r w:rsidRPr="00813525">
              <w:rPr>
                <w:bCs/>
              </w:rPr>
              <w:t xml:space="preserve">  до 5 минут</w:t>
            </w:r>
          </w:p>
          <w:p w:rsidR="00810E24" w:rsidRPr="00813525" w:rsidRDefault="00810E24" w:rsidP="002324EC">
            <w:pPr>
              <w:rPr>
                <w:bCs/>
              </w:rPr>
            </w:pPr>
            <w:r w:rsidRPr="00813525">
              <w:rPr>
                <w:bCs/>
              </w:rPr>
              <w:t>Обсуждения –</w:t>
            </w:r>
          </w:p>
          <w:p w:rsidR="00810E24" w:rsidRPr="00813525" w:rsidRDefault="00810E24" w:rsidP="002324EC">
            <w:pPr>
              <w:rPr>
                <w:bCs/>
              </w:rPr>
            </w:pPr>
            <w:r w:rsidRPr="00813525">
              <w:rPr>
                <w:bCs/>
              </w:rPr>
              <w:t xml:space="preserve">  до 5 минут</w:t>
            </w:r>
          </w:p>
          <w:p w:rsidR="006C0BF9" w:rsidRPr="00813525" w:rsidRDefault="006C0BF9" w:rsidP="002324EC">
            <w:pPr>
              <w:rPr>
                <w:bCs/>
              </w:rPr>
            </w:pPr>
          </w:p>
        </w:tc>
      </w:tr>
    </w:tbl>
    <w:p w:rsidR="00A54DC1" w:rsidRPr="00FC72F2" w:rsidRDefault="006C0BF9" w:rsidP="00FC72F2">
      <w:pPr>
        <w:pStyle w:val="a3"/>
        <w:numPr>
          <w:ilvl w:val="0"/>
          <w:numId w:val="6"/>
        </w:numPr>
        <w:spacing w:after="160" w:line="259" w:lineRule="auto"/>
        <w:ind w:left="0" w:firstLine="42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Участие в </w:t>
      </w:r>
      <w:r w:rsidRPr="00FC72F2">
        <w:rPr>
          <w:rFonts w:ascii="Times New Roman" w:hAnsi="Times New Roman"/>
          <w:sz w:val="30"/>
          <w:szCs w:val="30"/>
        </w:rPr>
        <w:t>тожественном награждении победителей дистанционной игры «Зеленый старт»</w:t>
      </w:r>
      <w:r w:rsidR="00FC72F2" w:rsidRPr="00FC72F2">
        <w:rPr>
          <w:rFonts w:ascii="Times New Roman" w:hAnsi="Times New Roman"/>
          <w:sz w:val="30"/>
          <w:szCs w:val="30"/>
        </w:rPr>
        <w:t xml:space="preserve"> при поддержке проекта «Вовлечение общественности в экологический мониторинг и улучшение управления охраной окружающей среды на местном уровне», финансируемого ЕС и реализуемого ПРООН</w:t>
      </w:r>
      <w:r w:rsidR="00FC72F2">
        <w:rPr>
          <w:rFonts w:ascii="Times New Roman" w:hAnsi="Times New Roman"/>
          <w:sz w:val="30"/>
          <w:szCs w:val="30"/>
        </w:rPr>
        <w:t xml:space="preserve"> </w:t>
      </w:r>
      <w:r w:rsidRPr="00FC72F2">
        <w:rPr>
          <w:rFonts w:ascii="Times New Roman" w:hAnsi="Times New Roman"/>
          <w:i/>
          <w:sz w:val="30"/>
          <w:szCs w:val="30"/>
        </w:rPr>
        <w:t>(по отдельному плану</w:t>
      </w:r>
      <w:r w:rsidR="00FC72F2" w:rsidRPr="00FC72F2">
        <w:rPr>
          <w:i/>
        </w:rPr>
        <w:t>)</w:t>
      </w:r>
      <w:r w:rsidR="00195DE2" w:rsidRPr="00FC72F2">
        <w:rPr>
          <w:rFonts w:ascii="Times New Roman" w:hAnsi="Times New Roman"/>
          <w:sz w:val="30"/>
          <w:szCs w:val="30"/>
        </w:rPr>
        <w:t>.</w:t>
      </w:r>
    </w:p>
    <w:p w:rsidR="00853BC2" w:rsidRDefault="00853BC2" w:rsidP="007547E5">
      <w:pPr>
        <w:jc w:val="both"/>
      </w:pPr>
    </w:p>
    <w:p w:rsidR="006C0BF9" w:rsidRPr="006C0BF9" w:rsidRDefault="006C0BF9" w:rsidP="007547E5">
      <w:pPr>
        <w:jc w:val="both"/>
      </w:pPr>
    </w:p>
    <w:p w:rsidR="004449DE" w:rsidRPr="00BB572B" w:rsidRDefault="000C4339" w:rsidP="003D1DD3">
      <w:pPr>
        <w:spacing w:line="280" w:lineRule="exact"/>
        <w:jc w:val="both"/>
      </w:pPr>
      <w:r>
        <w:t>П</w:t>
      </w:r>
      <w:r w:rsidR="00C77434" w:rsidRPr="00A54DC1">
        <w:t>редседател</w:t>
      </w:r>
      <w:r>
        <w:t xml:space="preserve">ь </w:t>
      </w:r>
      <w:r w:rsidR="003D1DD3">
        <w:t>комитета</w:t>
      </w:r>
      <w:r w:rsidR="00774D0B" w:rsidRPr="00BB572B">
        <w:tab/>
      </w:r>
      <w:r w:rsidR="00774D0B" w:rsidRPr="00BB572B">
        <w:tab/>
      </w:r>
      <w:r w:rsidR="00774D0B" w:rsidRPr="00BB572B">
        <w:tab/>
      </w:r>
      <w:r w:rsidR="00CE3860">
        <w:t xml:space="preserve">                         </w:t>
      </w:r>
      <w:r w:rsidR="007058D8">
        <w:t>К.И.Тепляков</w:t>
      </w:r>
    </w:p>
    <w:p w:rsidR="007058D8" w:rsidRPr="00BB572B" w:rsidRDefault="007058D8">
      <w:pPr>
        <w:spacing w:line="280" w:lineRule="exact"/>
        <w:jc w:val="both"/>
      </w:pPr>
    </w:p>
    <w:sectPr w:rsidR="007058D8" w:rsidRPr="00BB572B" w:rsidSect="00096449">
      <w:pgSz w:w="11906" w:h="16838"/>
      <w:pgMar w:top="1134" w:right="850" w:bottom="1134" w:left="1701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F4B55"/>
    <w:multiLevelType w:val="hybridMultilevel"/>
    <w:tmpl w:val="880CD76E"/>
    <w:lvl w:ilvl="0" w:tplc="3FEC8F2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6A0D9B"/>
    <w:multiLevelType w:val="hybridMultilevel"/>
    <w:tmpl w:val="974CB484"/>
    <w:lvl w:ilvl="0" w:tplc="3C4EFD28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9D437B"/>
    <w:multiLevelType w:val="hybridMultilevel"/>
    <w:tmpl w:val="30244F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F607D"/>
    <w:multiLevelType w:val="hybridMultilevel"/>
    <w:tmpl w:val="F68CF85E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0A3A7A"/>
    <w:multiLevelType w:val="hybridMultilevel"/>
    <w:tmpl w:val="30244FF4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CCE1657"/>
    <w:multiLevelType w:val="hybridMultilevel"/>
    <w:tmpl w:val="30244F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9D4F54"/>
    <w:multiLevelType w:val="hybridMultilevel"/>
    <w:tmpl w:val="DFC87CA0"/>
    <w:lvl w:ilvl="0" w:tplc="D84C83E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C71505D"/>
    <w:multiLevelType w:val="hybridMultilevel"/>
    <w:tmpl w:val="CDC0DCE0"/>
    <w:lvl w:ilvl="0" w:tplc="D480CD8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DE"/>
    <w:rsid w:val="00091341"/>
    <w:rsid w:val="00096449"/>
    <w:rsid w:val="000C4339"/>
    <w:rsid w:val="000E4B2F"/>
    <w:rsid w:val="000E4D9B"/>
    <w:rsid w:val="001278E6"/>
    <w:rsid w:val="00143567"/>
    <w:rsid w:val="00146EF8"/>
    <w:rsid w:val="00195DE2"/>
    <w:rsid w:val="001E72BF"/>
    <w:rsid w:val="00244F4C"/>
    <w:rsid w:val="00254241"/>
    <w:rsid w:val="002A26F3"/>
    <w:rsid w:val="002A5370"/>
    <w:rsid w:val="002B3926"/>
    <w:rsid w:val="002C7CBB"/>
    <w:rsid w:val="0034256E"/>
    <w:rsid w:val="003550D3"/>
    <w:rsid w:val="003566E3"/>
    <w:rsid w:val="00363D91"/>
    <w:rsid w:val="0036673A"/>
    <w:rsid w:val="003B0229"/>
    <w:rsid w:val="003D1DD3"/>
    <w:rsid w:val="00402213"/>
    <w:rsid w:val="004449DE"/>
    <w:rsid w:val="004810CD"/>
    <w:rsid w:val="004E4BB7"/>
    <w:rsid w:val="004F72CA"/>
    <w:rsid w:val="00586855"/>
    <w:rsid w:val="00590FB6"/>
    <w:rsid w:val="005B2B8E"/>
    <w:rsid w:val="006055FD"/>
    <w:rsid w:val="006143CA"/>
    <w:rsid w:val="00625038"/>
    <w:rsid w:val="00650E1B"/>
    <w:rsid w:val="006802B3"/>
    <w:rsid w:val="00693ACD"/>
    <w:rsid w:val="00696FEC"/>
    <w:rsid w:val="006C0BF9"/>
    <w:rsid w:val="007058D8"/>
    <w:rsid w:val="007261FB"/>
    <w:rsid w:val="007547E5"/>
    <w:rsid w:val="00774D0B"/>
    <w:rsid w:val="007D46F4"/>
    <w:rsid w:val="007F1403"/>
    <w:rsid w:val="007F7173"/>
    <w:rsid w:val="00810E24"/>
    <w:rsid w:val="00813525"/>
    <w:rsid w:val="008224E0"/>
    <w:rsid w:val="008338AA"/>
    <w:rsid w:val="0083539A"/>
    <w:rsid w:val="00853BC2"/>
    <w:rsid w:val="008F7000"/>
    <w:rsid w:val="009519A3"/>
    <w:rsid w:val="009E006A"/>
    <w:rsid w:val="00A14254"/>
    <w:rsid w:val="00A54DC1"/>
    <w:rsid w:val="00A80330"/>
    <w:rsid w:val="00AD50D2"/>
    <w:rsid w:val="00AD5D1B"/>
    <w:rsid w:val="00AE3003"/>
    <w:rsid w:val="00AF7B69"/>
    <w:rsid w:val="00B07F5A"/>
    <w:rsid w:val="00BA57C9"/>
    <w:rsid w:val="00BA72DA"/>
    <w:rsid w:val="00BB53E9"/>
    <w:rsid w:val="00BB572B"/>
    <w:rsid w:val="00BC43E9"/>
    <w:rsid w:val="00BD0441"/>
    <w:rsid w:val="00BF4F30"/>
    <w:rsid w:val="00C13204"/>
    <w:rsid w:val="00C457FE"/>
    <w:rsid w:val="00C77434"/>
    <w:rsid w:val="00CC1F86"/>
    <w:rsid w:val="00CD59C9"/>
    <w:rsid w:val="00CE3860"/>
    <w:rsid w:val="00D359F3"/>
    <w:rsid w:val="00D64E6E"/>
    <w:rsid w:val="00D7347C"/>
    <w:rsid w:val="00D93EB8"/>
    <w:rsid w:val="00DD66D6"/>
    <w:rsid w:val="00DE32A8"/>
    <w:rsid w:val="00E12FD0"/>
    <w:rsid w:val="00E1301B"/>
    <w:rsid w:val="00E22A12"/>
    <w:rsid w:val="00E23BC5"/>
    <w:rsid w:val="00E44697"/>
    <w:rsid w:val="00E44A8B"/>
    <w:rsid w:val="00E606A4"/>
    <w:rsid w:val="00E81D87"/>
    <w:rsid w:val="00E90A4A"/>
    <w:rsid w:val="00F147B2"/>
    <w:rsid w:val="00F22A8F"/>
    <w:rsid w:val="00F30BC7"/>
    <w:rsid w:val="00F32DCE"/>
    <w:rsid w:val="00F477A0"/>
    <w:rsid w:val="00F50FD2"/>
    <w:rsid w:val="00F749C7"/>
    <w:rsid w:val="00FA5958"/>
    <w:rsid w:val="00FA782A"/>
    <w:rsid w:val="00FC72F2"/>
    <w:rsid w:val="00F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97"/>
    <w:rPr>
      <w:sz w:val="30"/>
      <w:szCs w:val="30"/>
    </w:rPr>
  </w:style>
  <w:style w:type="paragraph" w:styleId="2">
    <w:name w:val="heading 2"/>
    <w:basedOn w:val="a"/>
    <w:qFormat/>
    <w:rsid w:val="002A26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8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autoRedefine/>
    <w:rsid w:val="002A26F3"/>
    <w:pPr>
      <w:autoSpaceDE w:val="0"/>
      <w:autoSpaceDN w:val="0"/>
      <w:adjustRightInd w:val="0"/>
      <w:ind w:firstLineChars="257" w:firstLine="440"/>
    </w:pPr>
    <w:rPr>
      <w:b/>
      <w:smallCaps/>
      <w:sz w:val="22"/>
      <w:szCs w:val="22"/>
      <w:lang w:val="en-ZA" w:eastAsia="en-ZA"/>
    </w:rPr>
  </w:style>
  <w:style w:type="table" w:styleId="a5">
    <w:name w:val="Table Grid"/>
    <w:basedOn w:val="a1"/>
    <w:rsid w:val="00590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unhideWhenUsed/>
    <w:rsid w:val="003B02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3B02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97"/>
    <w:rPr>
      <w:sz w:val="30"/>
      <w:szCs w:val="30"/>
    </w:rPr>
  </w:style>
  <w:style w:type="paragraph" w:styleId="2">
    <w:name w:val="heading 2"/>
    <w:basedOn w:val="a"/>
    <w:qFormat/>
    <w:rsid w:val="002A26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8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autoRedefine/>
    <w:rsid w:val="002A26F3"/>
    <w:pPr>
      <w:autoSpaceDE w:val="0"/>
      <w:autoSpaceDN w:val="0"/>
      <w:adjustRightInd w:val="0"/>
      <w:ind w:firstLineChars="257" w:firstLine="440"/>
    </w:pPr>
    <w:rPr>
      <w:b/>
      <w:smallCaps/>
      <w:sz w:val="22"/>
      <w:szCs w:val="22"/>
      <w:lang w:val="en-ZA" w:eastAsia="en-ZA"/>
    </w:rPr>
  </w:style>
  <w:style w:type="table" w:styleId="a5">
    <w:name w:val="Table Grid"/>
    <w:basedOn w:val="a1"/>
    <w:rsid w:val="00590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unhideWhenUsed/>
    <w:rsid w:val="003B02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3B0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87B6F-F990-487D-BC24-D6D5663AE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</vt:lpstr>
    </vt:vector>
  </TitlesOfParts>
  <Company>Home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</dc:title>
  <dc:creator>Admin</dc:creator>
  <cp:lastModifiedBy>Екатерина</cp:lastModifiedBy>
  <cp:revision>4</cp:revision>
  <cp:lastPrinted>2019-03-14T09:32:00Z</cp:lastPrinted>
  <dcterms:created xsi:type="dcterms:W3CDTF">2021-03-22T09:15:00Z</dcterms:created>
  <dcterms:modified xsi:type="dcterms:W3CDTF">2021-03-22T12:35:00Z</dcterms:modified>
</cp:coreProperties>
</file>