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B3" w:rsidRPr="00BB572B" w:rsidRDefault="004449DE" w:rsidP="004449DE">
      <w:pPr>
        <w:jc w:val="center"/>
      </w:pPr>
      <w:bookmarkStart w:id="0" w:name="_GoBack"/>
      <w:bookmarkEnd w:id="0"/>
      <w:r w:rsidRPr="00BB572B">
        <w:t xml:space="preserve">Повестка </w:t>
      </w:r>
    </w:p>
    <w:p w:rsidR="004449DE" w:rsidRPr="00BB572B" w:rsidRDefault="004449DE" w:rsidP="004449DE">
      <w:pPr>
        <w:jc w:val="center"/>
      </w:pPr>
      <w:r w:rsidRPr="00BB572B">
        <w:t xml:space="preserve">заседания общественного координационного экологического совета при </w:t>
      </w:r>
      <w:r w:rsidR="0036673A">
        <w:t>Могилевском областном комитете</w:t>
      </w:r>
      <w:r w:rsidRPr="00BB572B">
        <w:t xml:space="preserve"> природных ресурсов и охраны окружающей среды </w:t>
      </w:r>
    </w:p>
    <w:p w:rsidR="004449DE" w:rsidRPr="00BB572B" w:rsidRDefault="004449DE" w:rsidP="00C457FE">
      <w:pPr>
        <w:spacing w:line="280" w:lineRule="exact"/>
      </w:pPr>
    </w:p>
    <w:p w:rsidR="004449DE" w:rsidRDefault="004449DE" w:rsidP="004449DE">
      <w:r w:rsidRPr="00BB572B">
        <w:t xml:space="preserve">Место проведения: </w:t>
      </w:r>
    </w:p>
    <w:p w:rsidR="001C7CE6" w:rsidRPr="00BB572B" w:rsidRDefault="001C7CE6" w:rsidP="004449DE">
      <w:r>
        <w:t>Гостиница «Могилев-Турист» (</w:t>
      </w:r>
      <w:proofErr w:type="spellStart"/>
      <w:r>
        <w:t>конференцзал</w:t>
      </w:r>
      <w:proofErr w:type="spellEnd"/>
      <w:r>
        <w:t>)</w:t>
      </w:r>
    </w:p>
    <w:p w:rsidR="004449DE" w:rsidRPr="00BB572B" w:rsidRDefault="00F22A8F" w:rsidP="004449DE">
      <w:proofErr w:type="spellStart"/>
      <w:r>
        <w:t>г.Могилев</w:t>
      </w:r>
      <w:proofErr w:type="spellEnd"/>
      <w:r w:rsidR="001C7CE6">
        <w:t>, пр-т Пушкинский, 6</w:t>
      </w:r>
    </w:p>
    <w:p w:rsidR="004449DE" w:rsidRPr="00FF4326" w:rsidRDefault="001C7CE6" w:rsidP="004449DE">
      <w:pPr>
        <w:rPr>
          <w:b/>
        </w:rPr>
      </w:pPr>
      <w:r>
        <w:rPr>
          <w:b/>
        </w:rPr>
        <w:t>17 августа</w:t>
      </w:r>
      <w:r w:rsidR="006055FD">
        <w:rPr>
          <w:b/>
        </w:rPr>
        <w:t xml:space="preserve"> 2018</w:t>
      </w:r>
      <w:r w:rsidR="00E44A8B" w:rsidRPr="00FF4326">
        <w:rPr>
          <w:b/>
        </w:rPr>
        <w:t xml:space="preserve"> года </w:t>
      </w:r>
      <w:r w:rsidR="004449DE" w:rsidRPr="00FF4326">
        <w:rPr>
          <w:b/>
        </w:rPr>
        <w:t xml:space="preserve"> </w:t>
      </w:r>
      <w:r>
        <w:rPr>
          <w:b/>
        </w:rPr>
        <w:t>9.00</w:t>
      </w:r>
    </w:p>
    <w:p w:rsidR="004449DE" w:rsidRPr="00BB572B" w:rsidRDefault="004449DE" w:rsidP="008F7000">
      <w:pPr>
        <w:spacing w:line="280" w:lineRule="exact"/>
      </w:pPr>
    </w:p>
    <w:p w:rsidR="008F7000" w:rsidRPr="007D46F4" w:rsidRDefault="004449DE" w:rsidP="00693ACD">
      <w:pPr>
        <w:jc w:val="both"/>
        <w:rPr>
          <w:bCs/>
        </w:rPr>
      </w:pPr>
      <w:r w:rsidRPr="00BB572B">
        <w:t xml:space="preserve">1. </w:t>
      </w:r>
      <w:r w:rsidR="001C7CE6" w:rsidRPr="001C7CE6">
        <w:t>О проведении Европейской Недели Мобильности и экологической акции «День без автомобиля»</w:t>
      </w:r>
    </w:p>
    <w:p w:rsidR="00693ACD" w:rsidRDefault="00693ACD" w:rsidP="008338AA">
      <w:pPr>
        <w:jc w:val="both"/>
        <w:rPr>
          <w:bCs/>
        </w:rPr>
      </w:pPr>
    </w:p>
    <w:p w:rsidR="002A26F3" w:rsidRDefault="002A26F3" w:rsidP="008338AA">
      <w:pPr>
        <w:jc w:val="both"/>
        <w:rPr>
          <w:bCs/>
        </w:rPr>
      </w:pPr>
      <w:r w:rsidRPr="00BB572B">
        <w:rPr>
          <w:bCs/>
        </w:rPr>
        <w:t>Докладыва</w:t>
      </w:r>
      <w:r w:rsidR="00693ACD">
        <w:rPr>
          <w:bCs/>
        </w:rPr>
        <w:t>е</w:t>
      </w:r>
      <w:r w:rsidR="004449DE" w:rsidRPr="00BB572B">
        <w:rPr>
          <w:bCs/>
        </w:rPr>
        <w:t xml:space="preserve">т: 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551"/>
      </w:tblGrid>
      <w:tr w:rsidR="001C7CE6" w:rsidTr="00700063">
        <w:tc>
          <w:tcPr>
            <w:tcW w:w="7196" w:type="dxa"/>
          </w:tcPr>
          <w:p w:rsidR="001C7CE6" w:rsidRPr="001C7CE6" w:rsidRDefault="001C7CE6" w:rsidP="001C7CE6">
            <w:pPr>
              <w:jc w:val="both"/>
              <w:rPr>
                <w:bCs/>
                <w:i/>
              </w:rPr>
            </w:pPr>
            <w:proofErr w:type="spellStart"/>
            <w:r w:rsidRPr="001C7CE6">
              <w:rPr>
                <w:bCs/>
                <w:i/>
              </w:rPr>
              <w:t>Челочев</w:t>
            </w:r>
            <w:proofErr w:type="spellEnd"/>
            <w:r w:rsidRPr="001C7CE6">
              <w:rPr>
                <w:bCs/>
                <w:i/>
              </w:rPr>
              <w:t xml:space="preserve"> Сергей Викторович-</w:t>
            </w:r>
          </w:p>
          <w:p w:rsidR="001C7CE6" w:rsidRPr="001C7CE6" w:rsidRDefault="001C7CE6" w:rsidP="001C7CE6">
            <w:pPr>
              <w:rPr>
                <w:bCs/>
              </w:rPr>
            </w:pPr>
            <w:r w:rsidRPr="001C7CE6">
              <w:rPr>
                <w:bCs/>
              </w:rPr>
              <w:t xml:space="preserve">начальник отдела </w:t>
            </w:r>
            <w:proofErr w:type="gramStart"/>
            <w:r w:rsidRPr="001C7CE6">
              <w:rPr>
                <w:bCs/>
              </w:rPr>
              <w:t>контроля за</w:t>
            </w:r>
            <w:proofErr w:type="gramEnd"/>
            <w:r w:rsidRPr="001C7CE6">
              <w:rPr>
                <w:bCs/>
              </w:rPr>
              <w:t xml:space="preserve"> охраной и использованием воздуха и водных ресурсов</w:t>
            </w:r>
          </w:p>
          <w:p w:rsidR="001C7CE6" w:rsidRDefault="001C7CE6" w:rsidP="008338AA">
            <w:pPr>
              <w:jc w:val="both"/>
              <w:rPr>
                <w:bCs/>
              </w:rPr>
            </w:pPr>
          </w:p>
        </w:tc>
        <w:tc>
          <w:tcPr>
            <w:tcW w:w="2551" w:type="dxa"/>
          </w:tcPr>
          <w:p w:rsidR="001C7CE6" w:rsidRPr="001C7CE6" w:rsidRDefault="001C7CE6" w:rsidP="001C7CE6">
            <w:pPr>
              <w:jc w:val="both"/>
              <w:rPr>
                <w:bCs/>
              </w:rPr>
            </w:pPr>
            <w:r w:rsidRPr="001C7CE6">
              <w:rPr>
                <w:bCs/>
              </w:rPr>
              <w:t>Для доклада –</w:t>
            </w:r>
          </w:p>
          <w:p w:rsidR="001C7CE6" w:rsidRPr="001C7CE6" w:rsidRDefault="001C7CE6" w:rsidP="001C7CE6">
            <w:pPr>
              <w:jc w:val="both"/>
              <w:rPr>
                <w:bCs/>
              </w:rPr>
            </w:pPr>
            <w:r w:rsidRPr="001C7CE6">
              <w:rPr>
                <w:bCs/>
              </w:rPr>
              <w:t>до 10 минут</w:t>
            </w:r>
          </w:p>
          <w:p w:rsidR="001C7CE6" w:rsidRDefault="001C7CE6" w:rsidP="008338AA">
            <w:pPr>
              <w:jc w:val="both"/>
              <w:rPr>
                <w:bCs/>
              </w:rPr>
            </w:pPr>
          </w:p>
        </w:tc>
      </w:tr>
    </w:tbl>
    <w:p w:rsidR="001C7CE6" w:rsidRDefault="001C7CE6" w:rsidP="001C7CE6">
      <w:pPr>
        <w:spacing w:line="280" w:lineRule="exact"/>
        <w:jc w:val="both"/>
        <w:rPr>
          <w:bCs/>
        </w:rPr>
      </w:pPr>
      <w:r w:rsidRPr="001C7CE6">
        <w:rPr>
          <w:bCs/>
        </w:rPr>
        <w:t>Организации, входящие в состав совета</w:t>
      </w:r>
    </w:p>
    <w:p w:rsidR="001C7CE6" w:rsidRDefault="002A26F3" w:rsidP="001C7CE6">
      <w:pPr>
        <w:spacing w:line="280" w:lineRule="exact"/>
        <w:jc w:val="both"/>
        <w:rPr>
          <w:bCs/>
        </w:rPr>
      </w:pPr>
      <w:r w:rsidRPr="00BB572B">
        <w:rPr>
          <w:bCs/>
        </w:rPr>
        <w:tab/>
      </w:r>
    </w:p>
    <w:p w:rsidR="002A26F3" w:rsidRPr="00BB572B" w:rsidRDefault="002A26F3" w:rsidP="001C7CE6">
      <w:pPr>
        <w:spacing w:line="280" w:lineRule="exact"/>
        <w:jc w:val="both"/>
        <w:rPr>
          <w:shd w:val="clear" w:color="auto" w:fill="FFFFFF"/>
        </w:rPr>
      </w:pPr>
      <w:r w:rsidRPr="00BB572B">
        <w:rPr>
          <w:bCs/>
        </w:rPr>
        <w:tab/>
      </w:r>
      <w:r w:rsidRPr="00BB572B">
        <w:rPr>
          <w:bCs/>
        </w:rPr>
        <w:tab/>
      </w:r>
      <w:r w:rsidRPr="00BB572B">
        <w:rPr>
          <w:bCs/>
        </w:rPr>
        <w:tab/>
      </w:r>
    </w:p>
    <w:p w:rsidR="009E006A" w:rsidRPr="007D46F4" w:rsidRDefault="00CC1F86" w:rsidP="0083539A">
      <w:pPr>
        <w:jc w:val="both"/>
      </w:pPr>
      <w:r>
        <w:t>2</w:t>
      </w:r>
      <w:r w:rsidR="009E006A">
        <w:t xml:space="preserve">. </w:t>
      </w:r>
      <w:r w:rsidR="001C7CE6" w:rsidRPr="001C7CE6">
        <w:t xml:space="preserve">О </w:t>
      </w:r>
      <w:r w:rsidR="007A3A43">
        <w:t>порядке использования и сжигания порубочных остатков при проведении работ по удалению объектов растительного мира вдоль автомобильных дорог и придорожных полос</w:t>
      </w:r>
    </w:p>
    <w:p w:rsidR="00F477A0" w:rsidRPr="007D46F4" w:rsidRDefault="00F477A0" w:rsidP="00143567"/>
    <w:p w:rsidR="00F477A0" w:rsidRDefault="00F477A0" w:rsidP="00F477A0">
      <w:pPr>
        <w:jc w:val="both"/>
        <w:rPr>
          <w:bCs/>
        </w:rPr>
      </w:pPr>
      <w:r w:rsidRPr="00BB572B">
        <w:rPr>
          <w:bCs/>
        </w:rPr>
        <w:t>Докладыва</w:t>
      </w:r>
      <w:r>
        <w:rPr>
          <w:bCs/>
        </w:rPr>
        <w:t>е</w:t>
      </w:r>
      <w:r w:rsidRPr="00BB572B">
        <w:rPr>
          <w:bCs/>
        </w:rPr>
        <w:t xml:space="preserve">т: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9E006A" w:rsidTr="001C7CE6">
        <w:tc>
          <w:tcPr>
            <w:tcW w:w="7196" w:type="dxa"/>
          </w:tcPr>
          <w:p w:rsidR="007A3A43" w:rsidRPr="007A3A43" w:rsidRDefault="007A3A43" w:rsidP="007A3A43">
            <w:pPr>
              <w:ind w:left="-108"/>
              <w:rPr>
                <w:bCs/>
              </w:rPr>
            </w:pPr>
            <w:r w:rsidRPr="007A3A43">
              <w:rPr>
                <w:bCs/>
                <w:i/>
              </w:rPr>
              <w:t>Овчинников Андрей Геннадьевич</w:t>
            </w:r>
            <w:r w:rsidRPr="007A3A43">
              <w:rPr>
                <w:bCs/>
              </w:rPr>
              <w:t xml:space="preserve"> –</w:t>
            </w:r>
          </w:p>
          <w:p w:rsidR="003B0229" w:rsidRDefault="007A3A43" w:rsidP="007A3A43">
            <w:pPr>
              <w:ind w:left="-108"/>
              <w:rPr>
                <w:bCs/>
              </w:rPr>
            </w:pPr>
            <w:r w:rsidRPr="007A3A43">
              <w:rPr>
                <w:bCs/>
              </w:rPr>
              <w:t xml:space="preserve">начальник отдела </w:t>
            </w:r>
            <w:proofErr w:type="gramStart"/>
            <w:r w:rsidRPr="007A3A43">
              <w:rPr>
                <w:bCs/>
              </w:rPr>
              <w:t>контроля за</w:t>
            </w:r>
            <w:proofErr w:type="gramEnd"/>
            <w:r w:rsidRPr="007A3A43">
              <w:rPr>
                <w:bCs/>
              </w:rPr>
              <w:t xml:space="preserve"> охраной и использованием земель, растительного и животного мира, недр, особо охраняемых природных территорий</w:t>
            </w:r>
          </w:p>
          <w:p w:rsidR="00700063" w:rsidRPr="003B0229" w:rsidRDefault="00700063" w:rsidP="003B0229">
            <w:pPr>
              <w:ind w:left="-108"/>
              <w:rPr>
                <w:bCs/>
              </w:rPr>
            </w:pPr>
          </w:p>
          <w:p w:rsidR="009E006A" w:rsidRDefault="007A3A43" w:rsidP="003B0229">
            <w:pPr>
              <w:ind w:left="-108"/>
              <w:rPr>
                <w:bCs/>
                <w:i/>
              </w:rPr>
            </w:pPr>
            <w:proofErr w:type="spellStart"/>
            <w:r w:rsidRPr="007A3A43">
              <w:rPr>
                <w:bCs/>
                <w:i/>
              </w:rPr>
              <w:t>Челочева</w:t>
            </w:r>
            <w:proofErr w:type="spellEnd"/>
            <w:r w:rsidRPr="007A3A43">
              <w:rPr>
                <w:bCs/>
                <w:i/>
              </w:rPr>
              <w:t xml:space="preserve"> Марина Анатольевна</w:t>
            </w:r>
            <w:r>
              <w:rPr>
                <w:bCs/>
                <w:i/>
              </w:rPr>
              <w:t xml:space="preserve"> –</w:t>
            </w:r>
          </w:p>
          <w:p w:rsidR="007A3A43" w:rsidRDefault="007A3A43" w:rsidP="003B0229">
            <w:pPr>
              <w:ind w:left="-108"/>
              <w:rPr>
                <w:bCs/>
              </w:rPr>
            </w:pPr>
            <w:r>
              <w:rPr>
                <w:bCs/>
              </w:rPr>
              <w:t xml:space="preserve">главный специалист отдела контроля </w:t>
            </w:r>
            <w:proofErr w:type="gramStart"/>
            <w:r>
              <w:rPr>
                <w:bCs/>
              </w:rPr>
              <w:t>за</w:t>
            </w:r>
            <w:proofErr w:type="gramEnd"/>
          </w:p>
          <w:p w:rsidR="007A3A43" w:rsidRPr="007A3A43" w:rsidRDefault="007A3A43" w:rsidP="003B0229">
            <w:pPr>
              <w:ind w:left="-108"/>
              <w:rPr>
                <w:bCs/>
              </w:rPr>
            </w:pPr>
            <w:r>
              <w:rPr>
                <w:bCs/>
              </w:rPr>
              <w:t>Обращением с отходами</w:t>
            </w:r>
          </w:p>
          <w:p w:rsidR="001C7CE6" w:rsidRDefault="001C7CE6" w:rsidP="003B0229">
            <w:pPr>
              <w:ind w:left="-108"/>
              <w:rPr>
                <w:bCs/>
              </w:rPr>
            </w:pPr>
          </w:p>
        </w:tc>
        <w:tc>
          <w:tcPr>
            <w:tcW w:w="2375" w:type="dxa"/>
          </w:tcPr>
          <w:p w:rsidR="009E006A" w:rsidRDefault="009E006A" w:rsidP="003B0229">
            <w:pPr>
              <w:jc w:val="center"/>
              <w:rPr>
                <w:bCs/>
              </w:rPr>
            </w:pPr>
            <w:r>
              <w:rPr>
                <w:bCs/>
              </w:rPr>
              <w:t>Для доклада –</w:t>
            </w:r>
          </w:p>
          <w:p w:rsidR="009E006A" w:rsidRDefault="009E006A" w:rsidP="003B022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до </w:t>
            </w:r>
            <w:r w:rsidR="001C7CE6">
              <w:rPr>
                <w:bCs/>
              </w:rPr>
              <w:t>1</w:t>
            </w:r>
            <w:r w:rsidR="003B0229">
              <w:rPr>
                <w:bCs/>
              </w:rPr>
              <w:t>0</w:t>
            </w:r>
            <w:r>
              <w:rPr>
                <w:bCs/>
              </w:rPr>
              <w:t xml:space="preserve"> минут</w:t>
            </w:r>
          </w:p>
          <w:p w:rsidR="003B0229" w:rsidRDefault="003B0229" w:rsidP="003B0229">
            <w:pPr>
              <w:jc w:val="center"/>
              <w:rPr>
                <w:bCs/>
              </w:rPr>
            </w:pPr>
          </w:p>
          <w:p w:rsidR="003B0229" w:rsidRDefault="003B0229" w:rsidP="003B0229">
            <w:pPr>
              <w:jc w:val="center"/>
              <w:rPr>
                <w:bCs/>
              </w:rPr>
            </w:pPr>
          </w:p>
          <w:p w:rsidR="003B0229" w:rsidRDefault="003B0229" w:rsidP="003B0229">
            <w:pPr>
              <w:jc w:val="center"/>
              <w:rPr>
                <w:bCs/>
              </w:rPr>
            </w:pPr>
          </w:p>
          <w:p w:rsidR="003B0229" w:rsidRPr="003B0229" w:rsidRDefault="003B0229" w:rsidP="003B0229">
            <w:pPr>
              <w:jc w:val="center"/>
              <w:rPr>
                <w:bCs/>
              </w:rPr>
            </w:pPr>
            <w:r w:rsidRPr="003B0229">
              <w:rPr>
                <w:bCs/>
              </w:rPr>
              <w:t>Для доклада –</w:t>
            </w:r>
          </w:p>
          <w:p w:rsidR="003B0229" w:rsidRDefault="003B0229" w:rsidP="003B0229">
            <w:pPr>
              <w:jc w:val="center"/>
              <w:rPr>
                <w:bCs/>
              </w:rPr>
            </w:pPr>
            <w:r w:rsidRPr="003B0229">
              <w:rPr>
                <w:bCs/>
              </w:rPr>
              <w:t xml:space="preserve">до </w:t>
            </w:r>
            <w:r>
              <w:rPr>
                <w:bCs/>
              </w:rPr>
              <w:t>10</w:t>
            </w:r>
            <w:r w:rsidRPr="003B0229">
              <w:rPr>
                <w:bCs/>
              </w:rPr>
              <w:t xml:space="preserve"> минут</w:t>
            </w:r>
          </w:p>
        </w:tc>
      </w:tr>
    </w:tbl>
    <w:p w:rsidR="000772FF" w:rsidRPr="000772FF" w:rsidRDefault="00F50FD2" w:rsidP="000772FF">
      <w:pPr>
        <w:shd w:val="clear" w:color="auto" w:fill="FFFFFF"/>
        <w:spacing w:line="280" w:lineRule="atLeast"/>
        <w:rPr>
          <w:color w:val="222222"/>
        </w:rPr>
      </w:pPr>
      <w:r>
        <w:t>3</w:t>
      </w:r>
      <w:r w:rsidR="008338AA" w:rsidRPr="00BB572B">
        <w:t xml:space="preserve">. </w:t>
      </w:r>
      <w:r w:rsidR="000772FF" w:rsidRPr="000772FF">
        <w:rPr>
          <w:color w:val="222222"/>
        </w:rPr>
        <w:t>О разработке рекомендаций по усилению ОКЭС как инструмента вовлечения общественности в экологический мониторинг:</w:t>
      </w:r>
    </w:p>
    <w:p w:rsidR="000772FF" w:rsidRPr="000772FF" w:rsidRDefault="000772FF" w:rsidP="000772FF">
      <w:pPr>
        <w:shd w:val="clear" w:color="auto" w:fill="FFFFFF"/>
        <w:ind w:firstLine="708"/>
        <w:jc w:val="both"/>
        <w:rPr>
          <w:color w:val="222222"/>
        </w:rPr>
      </w:pPr>
      <w:r w:rsidRPr="000772FF">
        <w:rPr>
          <w:color w:val="222222"/>
        </w:rPr>
        <w:t>-разработка проекта предложений по внесению изменений в положение и состав общественного координационного экологического совета (ОКЭС) при </w:t>
      </w:r>
      <w:r>
        <w:rPr>
          <w:color w:val="222222"/>
          <w:lang w:val="be-BY"/>
        </w:rPr>
        <w:t xml:space="preserve">Могилевском </w:t>
      </w:r>
      <w:r w:rsidRPr="000772FF">
        <w:rPr>
          <w:color w:val="222222"/>
          <w:lang w:val="be-BY"/>
        </w:rPr>
        <w:t> </w:t>
      </w:r>
      <w:r w:rsidRPr="000772FF">
        <w:rPr>
          <w:color w:val="222222"/>
        </w:rPr>
        <w:t>областном комитете природных ресурсов и охраны окружающей среды.</w:t>
      </w:r>
    </w:p>
    <w:p w:rsidR="000772FF" w:rsidRPr="000772FF" w:rsidRDefault="000772FF" w:rsidP="000772FF">
      <w:pPr>
        <w:shd w:val="clear" w:color="auto" w:fill="FFFFFF"/>
        <w:ind w:firstLine="708"/>
        <w:jc w:val="both"/>
        <w:rPr>
          <w:color w:val="222222"/>
        </w:rPr>
      </w:pPr>
      <w:r w:rsidRPr="000772FF">
        <w:rPr>
          <w:color w:val="222222"/>
        </w:rPr>
        <w:t>- обсуждение мер по оптимизации работы ОКЭС для повышения эффективности сотрудничества общественности и областного комитета в вопросах охраны окружающей среды и рационального использования природных ресурсов.</w:t>
      </w:r>
    </w:p>
    <w:p w:rsidR="000772FF" w:rsidRPr="000772FF" w:rsidRDefault="000772FF" w:rsidP="000772FF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lastRenderedPageBreak/>
        <w:t>Докладывае</w:t>
      </w:r>
      <w:r w:rsidRPr="000772FF">
        <w:rPr>
          <w:color w:val="222222"/>
        </w:rPr>
        <w:t>т:</w:t>
      </w:r>
    </w:p>
    <w:p w:rsidR="000772FF" w:rsidRPr="000772FF" w:rsidRDefault="000772FF" w:rsidP="000772FF">
      <w:pPr>
        <w:shd w:val="clear" w:color="auto" w:fill="FFFFFF"/>
        <w:spacing w:line="280" w:lineRule="atLeast"/>
        <w:rPr>
          <w:i/>
          <w:iCs/>
          <w:color w:val="222222"/>
        </w:rPr>
      </w:pPr>
      <w:r w:rsidRPr="000772FF">
        <w:rPr>
          <w:i/>
          <w:iCs/>
          <w:color w:val="222222"/>
        </w:rPr>
        <w:t>Сума Мария Михайловна</w:t>
      </w:r>
    </w:p>
    <w:p w:rsidR="000772FF" w:rsidRPr="000772FF" w:rsidRDefault="000772FF" w:rsidP="000772FF">
      <w:pPr>
        <w:shd w:val="clear" w:color="auto" w:fill="FFFFFF"/>
        <w:spacing w:line="280" w:lineRule="atLeast"/>
        <w:rPr>
          <w:color w:val="222222"/>
        </w:rPr>
      </w:pPr>
      <w:r w:rsidRPr="000772FF">
        <w:rPr>
          <w:iCs/>
          <w:color w:val="222222"/>
        </w:rPr>
        <w:t>консультант проекта    «Вовлечение</w:t>
      </w:r>
      <w:proofErr w:type="gramStart"/>
      <w:r w:rsidRPr="000772FF">
        <w:rPr>
          <w:color w:val="222222"/>
        </w:rPr>
        <w:t xml:space="preserve">                             </w:t>
      </w:r>
      <w:r>
        <w:rPr>
          <w:color w:val="222222"/>
        </w:rPr>
        <w:t xml:space="preserve">     </w:t>
      </w:r>
      <w:r w:rsidRPr="000772FF">
        <w:rPr>
          <w:color w:val="222222"/>
        </w:rPr>
        <w:t xml:space="preserve">  Д</w:t>
      </w:r>
      <w:proofErr w:type="gramEnd"/>
      <w:r w:rsidRPr="000772FF">
        <w:rPr>
          <w:color w:val="222222"/>
        </w:rPr>
        <w:t>ля  доклад -</w:t>
      </w:r>
    </w:p>
    <w:p w:rsidR="000772FF" w:rsidRPr="000772FF" w:rsidRDefault="000772FF" w:rsidP="000772FF">
      <w:pPr>
        <w:shd w:val="clear" w:color="auto" w:fill="FFFFFF"/>
        <w:spacing w:line="280" w:lineRule="atLeast"/>
        <w:rPr>
          <w:color w:val="222222"/>
        </w:rPr>
      </w:pPr>
      <w:r w:rsidRPr="000772FF">
        <w:rPr>
          <w:iCs/>
          <w:color w:val="222222"/>
        </w:rPr>
        <w:t xml:space="preserve">общественности в </w:t>
      </w:r>
      <w:proofErr w:type="gramStart"/>
      <w:r w:rsidRPr="000772FF">
        <w:rPr>
          <w:iCs/>
          <w:color w:val="222222"/>
        </w:rPr>
        <w:t>экологический</w:t>
      </w:r>
      <w:proofErr w:type="gramEnd"/>
      <w:r w:rsidRPr="000772FF">
        <w:rPr>
          <w:iCs/>
          <w:color w:val="222222"/>
        </w:rPr>
        <w:t xml:space="preserve">                                   </w:t>
      </w:r>
      <w:r w:rsidRPr="000772FF">
        <w:rPr>
          <w:color w:val="222222"/>
        </w:rPr>
        <w:t xml:space="preserve">    </w:t>
      </w:r>
      <w:r>
        <w:rPr>
          <w:color w:val="222222"/>
        </w:rPr>
        <w:t xml:space="preserve">    </w:t>
      </w:r>
      <w:r w:rsidRPr="000772FF">
        <w:rPr>
          <w:color w:val="222222"/>
        </w:rPr>
        <w:t xml:space="preserve"> до 30 мин.</w:t>
      </w:r>
    </w:p>
    <w:p w:rsidR="000772FF" w:rsidRPr="000772FF" w:rsidRDefault="000772FF" w:rsidP="000772FF">
      <w:pPr>
        <w:shd w:val="clear" w:color="auto" w:fill="FFFFFF"/>
        <w:spacing w:line="280" w:lineRule="atLeast"/>
        <w:jc w:val="both"/>
        <w:rPr>
          <w:color w:val="222222"/>
        </w:rPr>
      </w:pPr>
      <w:r w:rsidRPr="000772FF">
        <w:rPr>
          <w:iCs/>
          <w:color w:val="222222"/>
        </w:rPr>
        <w:t>мониторинг и улучшение управления охраной</w:t>
      </w:r>
      <w:r>
        <w:rPr>
          <w:iCs/>
          <w:color w:val="222222"/>
        </w:rPr>
        <w:t xml:space="preserve"> </w:t>
      </w:r>
    </w:p>
    <w:p w:rsidR="000772FF" w:rsidRPr="000772FF" w:rsidRDefault="000772FF" w:rsidP="000772FF">
      <w:pPr>
        <w:shd w:val="clear" w:color="auto" w:fill="FFFFFF"/>
        <w:spacing w:line="280" w:lineRule="atLeast"/>
        <w:jc w:val="both"/>
        <w:rPr>
          <w:color w:val="222222"/>
        </w:rPr>
      </w:pPr>
      <w:r w:rsidRPr="000772FF">
        <w:rPr>
          <w:iCs/>
          <w:color w:val="222222"/>
        </w:rPr>
        <w:t>окружающей среды на местном уровне».</w:t>
      </w:r>
    </w:p>
    <w:p w:rsidR="003550D3" w:rsidRDefault="000772FF" w:rsidP="008338AA">
      <w:pPr>
        <w:jc w:val="both"/>
      </w:pPr>
      <w:r>
        <w:t xml:space="preserve"> </w:t>
      </w:r>
    </w:p>
    <w:p w:rsidR="000772FF" w:rsidRPr="00A14254" w:rsidRDefault="000772FF" w:rsidP="008338AA">
      <w:pPr>
        <w:jc w:val="both"/>
      </w:pPr>
      <w:r>
        <w:t>4. Разное</w:t>
      </w:r>
    </w:p>
    <w:p w:rsidR="00C457FE" w:rsidRDefault="00C457FE" w:rsidP="008F7000">
      <w:pPr>
        <w:spacing w:line="360" w:lineRule="auto"/>
        <w:jc w:val="both"/>
      </w:pPr>
    </w:p>
    <w:p w:rsidR="004449DE" w:rsidRPr="00BB572B" w:rsidRDefault="00C77434" w:rsidP="003D1DD3">
      <w:pPr>
        <w:spacing w:line="280" w:lineRule="exact"/>
        <w:jc w:val="both"/>
      </w:pPr>
      <w:r>
        <w:t xml:space="preserve">Председатель </w:t>
      </w:r>
      <w:r w:rsidR="003D1DD3">
        <w:t>комитета</w:t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proofErr w:type="spellStart"/>
      <w:r w:rsidR="003D1DD3">
        <w:t>Н.Л.Дедков</w:t>
      </w:r>
      <w:proofErr w:type="spellEnd"/>
    </w:p>
    <w:sectPr w:rsidR="004449DE" w:rsidRPr="00BB572B" w:rsidSect="00C457F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DE"/>
    <w:rsid w:val="000772FF"/>
    <w:rsid w:val="00091341"/>
    <w:rsid w:val="000E4B2F"/>
    <w:rsid w:val="000E4D9B"/>
    <w:rsid w:val="001278E6"/>
    <w:rsid w:val="001341EA"/>
    <w:rsid w:val="00143567"/>
    <w:rsid w:val="001C7CE6"/>
    <w:rsid w:val="001E72BF"/>
    <w:rsid w:val="00244F4C"/>
    <w:rsid w:val="00254241"/>
    <w:rsid w:val="002A26F3"/>
    <w:rsid w:val="002A5370"/>
    <w:rsid w:val="002B3926"/>
    <w:rsid w:val="002C7CBB"/>
    <w:rsid w:val="0034256E"/>
    <w:rsid w:val="003550D3"/>
    <w:rsid w:val="00363D91"/>
    <w:rsid w:val="0036673A"/>
    <w:rsid w:val="003B0229"/>
    <w:rsid w:val="003B024C"/>
    <w:rsid w:val="003D1DD3"/>
    <w:rsid w:val="004449DE"/>
    <w:rsid w:val="004E4BB7"/>
    <w:rsid w:val="00590FB6"/>
    <w:rsid w:val="005B2B8E"/>
    <w:rsid w:val="006055FD"/>
    <w:rsid w:val="006143CA"/>
    <w:rsid w:val="00625038"/>
    <w:rsid w:val="00650E1B"/>
    <w:rsid w:val="006802B3"/>
    <w:rsid w:val="00693ACD"/>
    <w:rsid w:val="00696FEC"/>
    <w:rsid w:val="00700063"/>
    <w:rsid w:val="007261FB"/>
    <w:rsid w:val="00774D0B"/>
    <w:rsid w:val="007A3A43"/>
    <w:rsid w:val="007D46F4"/>
    <w:rsid w:val="007F1403"/>
    <w:rsid w:val="007F7173"/>
    <w:rsid w:val="008224E0"/>
    <w:rsid w:val="008338AA"/>
    <w:rsid w:val="0083539A"/>
    <w:rsid w:val="008F7000"/>
    <w:rsid w:val="009519A3"/>
    <w:rsid w:val="009E006A"/>
    <w:rsid w:val="00A14254"/>
    <w:rsid w:val="00A80330"/>
    <w:rsid w:val="00AD50D2"/>
    <w:rsid w:val="00AD5D1B"/>
    <w:rsid w:val="00AE3003"/>
    <w:rsid w:val="00AF7B69"/>
    <w:rsid w:val="00B07F5A"/>
    <w:rsid w:val="00BA57C9"/>
    <w:rsid w:val="00BA72DA"/>
    <w:rsid w:val="00BB53E9"/>
    <w:rsid w:val="00BB572B"/>
    <w:rsid w:val="00BD0441"/>
    <w:rsid w:val="00BF4F30"/>
    <w:rsid w:val="00C457FE"/>
    <w:rsid w:val="00C77434"/>
    <w:rsid w:val="00CC1F86"/>
    <w:rsid w:val="00CD59C9"/>
    <w:rsid w:val="00D359F3"/>
    <w:rsid w:val="00D64E6E"/>
    <w:rsid w:val="00D7347C"/>
    <w:rsid w:val="00DD66D6"/>
    <w:rsid w:val="00DE32A8"/>
    <w:rsid w:val="00E12FD0"/>
    <w:rsid w:val="00E1301B"/>
    <w:rsid w:val="00E22A12"/>
    <w:rsid w:val="00E23BC5"/>
    <w:rsid w:val="00E44697"/>
    <w:rsid w:val="00E44A8B"/>
    <w:rsid w:val="00E606A4"/>
    <w:rsid w:val="00E81D87"/>
    <w:rsid w:val="00E90A4A"/>
    <w:rsid w:val="00F147B2"/>
    <w:rsid w:val="00F22A8F"/>
    <w:rsid w:val="00F30BC7"/>
    <w:rsid w:val="00F32DCE"/>
    <w:rsid w:val="00F477A0"/>
    <w:rsid w:val="00F50FD2"/>
    <w:rsid w:val="00FA5958"/>
    <w:rsid w:val="00FA782A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  <w:style w:type="table" w:styleId="a5">
    <w:name w:val="Table Grid"/>
    <w:basedOn w:val="a1"/>
    <w:rsid w:val="0059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3B02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B02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  <w:style w:type="table" w:styleId="a5">
    <w:name w:val="Table Grid"/>
    <w:basedOn w:val="a1"/>
    <w:rsid w:val="0059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3B02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B0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</vt:lpstr>
    </vt:vector>
  </TitlesOfParts>
  <Company>Home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</dc:title>
  <dc:creator>Admin</dc:creator>
  <cp:lastModifiedBy>Екатерина</cp:lastModifiedBy>
  <cp:revision>2</cp:revision>
  <cp:lastPrinted>2018-08-08T09:32:00Z</cp:lastPrinted>
  <dcterms:created xsi:type="dcterms:W3CDTF">2018-08-08T10:18:00Z</dcterms:created>
  <dcterms:modified xsi:type="dcterms:W3CDTF">2018-08-08T10:18:00Z</dcterms:modified>
</cp:coreProperties>
</file>